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0E" w:rsidRPr="00723101" w:rsidRDefault="002E710E" w:rsidP="002E710E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казённое обще</w:t>
      </w:r>
      <w:r w:rsidRPr="00723101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2E710E" w:rsidRDefault="002E710E" w:rsidP="002E710E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01">
        <w:rPr>
          <w:rFonts w:ascii="Times New Roman" w:hAnsi="Times New Roman" w:cs="Times New Roman"/>
          <w:b/>
          <w:sz w:val="28"/>
          <w:szCs w:val="28"/>
        </w:rPr>
        <w:t xml:space="preserve"> «Средняя общеобразовательная школа №5 им.М.Гаджиева»</w:t>
      </w:r>
    </w:p>
    <w:p w:rsidR="002E710E" w:rsidRDefault="002E710E" w:rsidP="002E710E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10E" w:rsidRDefault="002E710E" w:rsidP="002E710E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10E" w:rsidRDefault="002E710E" w:rsidP="002E710E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10E" w:rsidRPr="00723101" w:rsidRDefault="002E710E" w:rsidP="002E710E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Pr="00723101">
        <w:rPr>
          <w:rFonts w:ascii="Times New Roman" w:hAnsi="Times New Roman" w:cs="Times New Roman"/>
          <w:b/>
          <w:sz w:val="20"/>
          <w:szCs w:val="20"/>
        </w:rPr>
        <w:t xml:space="preserve">  «Утверждаю»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</w:t>
      </w:r>
      <w:r w:rsidRPr="00723101">
        <w:rPr>
          <w:rFonts w:ascii="Times New Roman" w:hAnsi="Times New Roman" w:cs="Times New Roman"/>
          <w:b/>
          <w:sz w:val="20"/>
          <w:szCs w:val="20"/>
        </w:rPr>
        <w:t xml:space="preserve"> Согласовано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Pr="00723101">
        <w:rPr>
          <w:rFonts w:ascii="Times New Roman" w:hAnsi="Times New Roman" w:cs="Times New Roman"/>
          <w:b/>
          <w:sz w:val="20"/>
          <w:szCs w:val="20"/>
        </w:rPr>
        <w:t xml:space="preserve"> Рассмотрено</w:t>
      </w:r>
    </w:p>
    <w:p w:rsidR="002E710E" w:rsidRDefault="002E710E" w:rsidP="002E710E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723101">
        <w:rPr>
          <w:rFonts w:ascii="Times New Roman" w:hAnsi="Times New Roman" w:cs="Times New Roman"/>
          <w:b/>
          <w:sz w:val="20"/>
          <w:szCs w:val="20"/>
        </w:rPr>
        <w:t xml:space="preserve">Директор МКОУ СОШ </w:t>
      </w:r>
      <w:r>
        <w:rPr>
          <w:rFonts w:ascii="Times New Roman" w:hAnsi="Times New Roman" w:cs="Times New Roman"/>
          <w:b/>
          <w:sz w:val="20"/>
          <w:szCs w:val="20"/>
        </w:rPr>
        <w:t xml:space="preserve">№5            </w:t>
      </w:r>
      <w:r w:rsidRPr="00723101">
        <w:rPr>
          <w:rFonts w:ascii="Times New Roman" w:hAnsi="Times New Roman" w:cs="Times New Roman"/>
          <w:b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Pr="00723101">
        <w:rPr>
          <w:rFonts w:ascii="Times New Roman" w:hAnsi="Times New Roman" w:cs="Times New Roman"/>
          <w:b/>
          <w:sz w:val="20"/>
          <w:szCs w:val="20"/>
        </w:rPr>
        <w:t xml:space="preserve">  Зам</w:t>
      </w:r>
      <w:proofErr w:type="gramStart"/>
      <w:r w:rsidRPr="00723101">
        <w:rPr>
          <w:rFonts w:ascii="Times New Roman" w:hAnsi="Times New Roman" w:cs="Times New Roman"/>
          <w:b/>
          <w:sz w:val="20"/>
          <w:szCs w:val="20"/>
        </w:rPr>
        <w:t>.д</w:t>
      </w:r>
      <w:proofErr w:type="gramEnd"/>
      <w:r w:rsidRPr="00723101">
        <w:rPr>
          <w:rFonts w:ascii="Times New Roman" w:hAnsi="Times New Roman" w:cs="Times New Roman"/>
          <w:b/>
          <w:sz w:val="20"/>
          <w:szCs w:val="20"/>
        </w:rPr>
        <w:t xml:space="preserve">иректора по УВР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Pr="00723101">
        <w:rPr>
          <w:rFonts w:ascii="Times New Roman" w:hAnsi="Times New Roman" w:cs="Times New Roman"/>
          <w:b/>
          <w:sz w:val="20"/>
          <w:szCs w:val="20"/>
        </w:rPr>
        <w:t>на МО учителей</w:t>
      </w:r>
    </w:p>
    <w:p w:rsidR="002E710E" w:rsidRDefault="002E710E" w:rsidP="002E710E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Газиханова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П.Б.                                             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Шавлукова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Р.Ю.                                           ________________</w:t>
      </w:r>
    </w:p>
    <w:p w:rsidR="002E710E" w:rsidRDefault="002E710E" w:rsidP="002E710E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                                _____________________                                     Протокол №____</w:t>
      </w:r>
    </w:p>
    <w:p w:rsidR="002E710E" w:rsidRDefault="002E710E" w:rsidP="002E710E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от  «____»  09. 2018 г.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от  «____»  09. 2018 г.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от  «____»  09. 2018 г.</w:t>
      </w:r>
    </w:p>
    <w:p w:rsidR="002E710E" w:rsidRDefault="002E710E" w:rsidP="002E710E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Руководитель МО</w:t>
      </w:r>
    </w:p>
    <w:p w:rsidR="002E710E" w:rsidRPr="00723101" w:rsidRDefault="002E710E" w:rsidP="002E710E">
      <w:pPr>
        <w:tabs>
          <w:tab w:val="left" w:pos="8064"/>
        </w:tabs>
        <w:spacing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________________</w:t>
      </w:r>
    </w:p>
    <w:p w:rsidR="002E710E" w:rsidRDefault="002E710E" w:rsidP="002E71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961"/>
        </w:tabs>
        <w:spacing w:after="120"/>
        <w:rPr>
          <w:rFonts w:ascii="Times New Roman" w:hAnsi="Times New Roman" w:cs="Times New Roman"/>
          <w:b/>
          <w:sz w:val="20"/>
          <w:szCs w:val="20"/>
        </w:rPr>
      </w:pPr>
    </w:p>
    <w:p w:rsidR="002E710E" w:rsidRDefault="002E710E" w:rsidP="002E71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961"/>
        </w:tabs>
        <w:spacing w:after="120"/>
        <w:rPr>
          <w:rFonts w:ascii="Times New Roman" w:hAnsi="Times New Roman" w:cs="Times New Roman"/>
          <w:b/>
          <w:sz w:val="20"/>
          <w:szCs w:val="20"/>
        </w:rPr>
      </w:pPr>
    </w:p>
    <w:p w:rsidR="005F1168" w:rsidRDefault="005F1168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3C32" w:rsidRDefault="00F73C32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3C32" w:rsidRPr="00206886" w:rsidRDefault="00F73C32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886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ПЕДАГОГА</w:t>
      </w:r>
    </w:p>
    <w:p w:rsidR="00F73C32" w:rsidRPr="00206886" w:rsidRDefault="00F73C32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3C32" w:rsidRPr="00206886" w:rsidRDefault="002E710E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Гаджиевой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Умусалимат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Магомедбековны</w:t>
      </w:r>
      <w:proofErr w:type="spellEnd"/>
    </w:p>
    <w:p w:rsidR="00F73C32" w:rsidRPr="00206886" w:rsidRDefault="004B77EB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учителя математики, </w:t>
      </w:r>
      <w:r w:rsidR="002E710E">
        <w:rPr>
          <w:rFonts w:ascii="Times New Roman" w:eastAsia="Times New Roman" w:hAnsi="Times New Roman" w:cs="Times New Roman"/>
          <w:sz w:val="24"/>
          <w:szCs w:val="24"/>
        </w:rPr>
        <w:t>высшая</w:t>
      </w:r>
      <w:r w:rsidR="00F73C32" w:rsidRPr="002068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3C32" w:rsidRPr="00206886">
        <w:rPr>
          <w:rFonts w:ascii="Times New Roman" w:eastAsia="Times New Roman" w:hAnsi="Times New Roman" w:cs="Times New Roman"/>
          <w:sz w:val="24"/>
          <w:szCs w:val="24"/>
        </w:rPr>
        <w:t>квалифик</w:t>
      </w:r>
      <w:proofErr w:type="spellEnd"/>
      <w:r w:rsidR="00F73C32" w:rsidRPr="00206886">
        <w:rPr>
          <w:rFonts w:ascii="Times New Roman" w:eastAsia="Times New Roman" w:hAnsi="Times New Roman" w:cs="Times New Roman"/>
          <w:sz w:val="24"/>
          <w:szCs w:val="24"/>
        </w:rPr>
        <w:t>. категория</w:t>
      </w:r>
    </w:p>
    <w:p w:rsidR="00F73C32" w:rsidRPr="00206886" w:rsidRDefault="00F73C32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6886">
        <w:rPr>
          <w:rFonts w:ascii="Times New Roman" w:hAnsi="Times New Roman"/>
          <w:sz w:val="24"/>
          <w:szCs w:val="24"/>
        </w:rPr>
        <w:t>по геометрии, 1</w:t>
      </w:r>
      <w:r w:rsidR="006A129B">
        <w:rPr>
          <w:rFonts w:ascii="Times New Roman" w:hAnsi="Times New Roman"/>
          <w:sz w:val="24"/>
          <w:szCs w:val="24"/>
        </w:rPr>
        <w:t>1</w:t>
      </w:r>
      <w:r w:rsidRPr="00206886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Pr="00206886">
        <w:rPr>
          <w:rFonts w:ascii="Times New Roman" w:hAnsi="Times New Roman"/>
          <w:sz w:val="24"/>
          <w:szCs w:val="24"/>
        </w:rPr>
        <w:t xml:space="preserve"> (базовый уровень)</w:t>
      </w:r>
    </w:p>
    <w:p w:rsidR="00F73C32" w:rsidRPr="00E73774" w:rsidRDefault="00F73C32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3C32" w:rsidRDefault="00F73C32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3C32" w:rsidRDefault="00F73C32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3C32" w:rsidRDefault="00F73C32" w:rsidP="00F73C32">
      <w:pPr>
        <w:spacing w:after="0"/>
        <w:ind w:left="680" w:firstLine="2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3C32" w:rsidRDefault="00F73C32" w:rsidP="00F73C32">
      <w:pPr>
        <w:spacing w:after="0"/>
        <w:ind w:left="680" w:firstLine="5841"/>
        <w:rPr>
          <w:rFonts w:ascii="Times New Roman" w:eastAsia="Times New Roman" w:hAnsi="Times New Roman" w:cs="Times New Roman"/>
          <w:sz w:val="16"/>
          <w:szCs w:val="16"/>
        </w:rPr>
      </w:pPr>
    </w:p>
    <w:p w:rsidR="00F73C32" w:rsidRDefault="00F73C32" w:rsidP="00F73C32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B66D0B" w:rsidRDefault="00B66D0B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2E710E" w:rsidRDefault="002E710E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B66D0B" w:rsidRDefault="00B66D0B" w:rsidP="00F73C32">
      <w:pPr>
        <w:spacing w:after="0"/>
        <w:ind w:left="680"/>
        <w:jc w:val="center"/>
        <w:rPr>
          <w:rFonts w:ascii="Calibri" w:eastAsia="Times New Roman" w:hAnsi="Calibri" w:cs="Times New Roman"/>
          <w:sz w:val="18"/>
          <w:szCs w:val="18"/>
        </w:rPr>
      </w:pPr>
    </w:p>
    <w:p w:rsidR="005F1168" w:rsidRPr="002E710E" w:rsidRDefault="005F1168" w:rsidP="00F73C32">
      <w:pPr>
        <w:spacing w:after="0"/>
        <w:ind w:left="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3C32" w:rsidRPr="002E710E" w:rsidRDefault="002E710E" w:rsidP="00F73C32">
      <w:pPr>
        <w:spacing w:after="0"/>
        <w:ind w:left="6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0E">
        <w:rPr>
          <w:rFonts w:ascii="Times New Roman" w:eastAsia="Times New Roman" w:hAnsi="Times New Roman" w:cs="Times New Roman"/>
          <w:b/>
          <w:sz w:val="24"/>
          <w:szCs w:val="24"/>
        </w:rPr>
        <w:t>Буйнакск</w:t>
      </w:r>
    </w:p>
    <w:p w:rsidR="00F73C32" w:rsidRPr="002E710E" w:rsidRDefault="006A129B" w:rsidP="00F73C32">
      <w:pPr>
        <w:spacing w:after="0"/>
        <w:ind w:left="6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10E">
        <w:rPr>
          <w:rFonts w:ascii="Times New Roman" w:hAnsi="Times New Roman"/>
          <w:b/>
          <w:sz w:val="24"/>
          <w:szCs w:val="24"/>
        </w:rPr>
        <w:t>201</w:t>
      </w:r>
      <w:r w:rsidR="002E710E" w:rsidRPr="002E710E">
        <w:rPr>
          <w:rFonts w:ascii="Times New Roman" w:hAnsi="Times New Roman"/>
          <w:b/>
          <w:sz w:val="24"/>
          <w:szCs w:val="24"/>
        </w:rPr>
        <w:t>8</w:t>
      </w:r>
      <w:r w:rsidR="00F73C32" w:rsidRPr="002E710E">
        <w:rPr>
          <w:rFonts w:ascii="Times New Roman" w:hAnsi="Times New Roman"/>
          <w:b/>
          <w:sz w:val="24"/>
          <w:szCs w:val="24"/>
        </w:rPr>
        <w:t xml:space="preserve"> - 20</w:t>
      </w:r>
      <w:r w:rsidRPr="002E710E">
        <w:rPr>
          <w:rFonts w:ascii="Times New Roman" w:hAnsi="Times New Roman"/>
          <w:b/>
          <w:sz w:val="24"/>
          <w:szCs w:val="24"/>
        </w:rPr>
        <w:t>1</w:t>
      </w:r>
      <w:r w:rsidR="002E710E" w:rsidRPr="002E710E">
        <w:rPr>
          <w:rFonts w:ascii="Times New Roman" w:hAnsi="Times New Roman"/>
          <w:b/>
          <w:sz w:val="24"/>
          <w:szCs w:val="24"/>
        </w:rPr>
        <w:t>9</w:t>
      </w:r>
      <w:r w:rsidR="006C18BC" w:rsidRPr="002E710E">
        <w:rPr>
          <w:rFonts w:ascii="Times New Roman" w:hAnsi="Times New Roman"/>
          <w:b/>
          <w:sz w:val="24"/>
          <w:szCs w:val="24"/>
        </w:rPr>
        <w:t xml:space="preserve">  </w:t>
      </w:r>
      <w:r w:rsidR="00F73C32" w:rsidRPr="002E710E">
        <w:rPr>
          <w:rFonts w:ascii="Times New Roman" w:eastAsia="Times New Roman" w:hAnsi="Times New Roman" w:cs="Times New Roman"/>
          <w:b/>
          <w:sz w:val="24"/>
          <w:szCs w:val="24"/>
        </w:rPr>
        <w:t>учебный год</w:t>
      </w:r>
    </w:p>
    <w:p w:rsidR="00F73C32" w:rsidRDefault="004B77EB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E5A7E" w:rsidRPr="00CE5A7E" w:rsidRDefault="002E710E" w:rsidP="002E710E">
      <w:pPr>
        <w:spacing w:before="100" w:beforeAutospacing="1" w:after="100" w:afterAutospacing="1" w:line="240" w:lineRule="auto"/>
        <w:ind w:right="28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E5A7E" w:rsidRPr="00CE5A7E">
        <w:rPr>
          <w:rFonts w:ascii="Times New Roman" w:hAnsi="Times New Roman" w:cs="Times New Roman"/>
          <w:sz w:val="24"/>
          <w:szCs w:val="24"/>
        </w:rPr>
        <w:t>Рабочая программа учебного курса по геометрии для 1</w:t>
      </w:r>
      <w:r w:rsidR="006A129B">
        <w:rPr>
          <w:rFonts w:ascii="Times New Roman" w:hAnsi="Times New Roman" w:cs="Times New Roman"/>
          <w:sz w:val="24"/>
          <w:szCs w:val="24"/>
        </w:rPr>
        <w:t>1</w:t>
      </w:r>
      <w:r w:rsidR="00CE5A7E" w:rsidRPr="00CE5A7E">
        <w:rPr>
          <w:rFonts w:ascii="Times New Roman" w:hAnsi="Times New Roman" w:cs="Times New Roman"/>
          <w:sz w:val="24"/>
          <w:szCs w:val="24"/>
        </w:rPr>
        <w:t xml:space="preserve"> класса разработана на основе Примерной программы среднего (полного) общего образования (базовый уровень) с учетом требований федерального компонента государственного стандарта общего образования и с учетом программ для общеобразовательных школ с использованием рекомендаций авторской программы Л.С. </w:t>
      </w:r>
      <w:proofErr w:type="spellStart"/>
      <w:r w:rsidR="00CE5A7E" w:rsidRPr="00CE5A7E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="00CE5A7E" w:rsidRPr="00CE5A7E">
        <w:rPr>
          <w:rFonts w:ascii="Times New Roman" w:hAnsi="Times New Roman" w:cs="Times New Roman"/>
          <w:sz w:val="24"/>
          <w:szCs w:val="24"/>
        </w:rPr>
        <w:t>. </w:t>
      </w:r>
    </w:p>
    <w:p w:rsidR="002E68E7" w:rsidRPr="002E68E7" w:rsidRDefault="002E710E" w:rsidP="002E710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2E68E7" w:rsidRPr="002E68E7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Геометрия</w:t>
      </w:r>
      <w:r w:rsidR="002E68E7" w:rsidRPr="002E68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 w:rsidR="002E68E7" w:rsidRPr="002E68E7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  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CE5A7E" w:rsidRDefault="002E710E" w:rsidP="002E710E">
      <w:pPr>
        <w:pStyle w:val="ab"/>
      </w:pPr>
      <w:r>
        <w:rPr>
          <w:bCs/>
          <w:i/>
        </w:rPr>
        <w:t xml:space="preserve">     </w:t>
      </w:r>
      <w:r w:rsidR="006A129B">
        <w:rPr>
          <w:bCs/>
          <w:i/>
        </w:rPr>
        <w:t xml:space="preserve">Изучение геометрии в 11 </w:t>
      </w:r>
      <w:r w:rsidR="00CE5A7E" w:rsidRPr="00CE5A7E">
        <w:rPr>
          <w:bCs/>
          <w:i/>
        </w:rPr>
        <w:t xml:space="preserve"> классе направлено на достижение следующих целей:</w:t>
      </w:r>
      <w:r w:rsidR="00CE5A7E">
        <w:rPr>
          <w:b/>
          <w:bCs/>
        </w:rPr>
        <w:t xml:space="preserve"> </w:t>
      </w:r>
      <w:r w:rsidR="00CE5A7E">
        <w:br/>
        <w:t xml:space="preserve">• развитие логического мышления; </w:t>
      </w:r>
      <w:r w:rsidR="00CE5A7E">
        <w:br/>
        <w:t xml:space="preserve">• пространственного воображения и интуиции </w:t>
      </w:r>
      <w:r w:rsidR="00CE5A7E">
        <w:br/>
        <w:t xml:space="preserve">• математической культуры; </w:t>
      </w:r>
      <w:r w:rsidR="00CE5A7E">
        <w:br/>
        <w:t xml:space="preserve">• творческой активности учащихся; </w:t>
      </w:r>
      <w:r w:rsidR="00CE5A7E">
        <w:br/>
        <w:t xml:space="preserve">• интереса к предмету; логического мышления; </w:t>
      </w:r>
      <w:r w:rsidR="00CE5A7E">
        <w:br/>
        <w:t xml:space="preserve">• активизация поисково-познавательной деятельности; </w:t>
      </w:r>
      <w:r w:rsidR="00CE5A7E">
        <w:br/>
        <w:t xml:space="preserve">• воспитание средствами геометрии культуры личности: отношения к математике как части общечеловеческой культуры. </w:t>
      </w:r>
    </w:p>
    <w:p w:rsidR="00CE5A7E" w:rsidRDefault="002E710E" w:rsidP="002E710E">
      <w:pPr>
        <w:pStyle w:val="ab"/>
      </w:pPr>
      <w:r>
        <w:rPr>
          <w:bCs/>
          <w:i/>
        </w:rPr>
        <w:t xml:space="preserve">     </w:t>
      </w:r>
      <w:r w:rsidR="00CE5A7E" w:rsidRPr="00CE5A7E">
        <w:rPr>
          <w:bCs/>
          <w:i/>
        </w:rPr>
        <w:t xml:space="preserve">Задачи курса геометрии для достижения поставленных целей: </w:t>
      </w:r>
      <w:r w:rsidR="00CE5A7E" w:rsidRPr="00CE5A7E">
        <w:rPr>
          <w:i/>
        </w:rPr>
        <w:br/>
      </w:r>
      <w:r w:rsidR="00CE5A7E">
        <w:t xml:space="preserve">• систематическое изучение свойств геометрических тел в пространстве </w:t>
      </w:r>
      <w:r w:rsidR="00CE5A7E">
        <w:br/>
        <w:t xml:space="preserve">• формирование умения применять полученные знания для решения практических задач; </w:t>
      </w:r>
      <w:r w:rsidR="00CE5A7E">
        <w:br/>
        <w:t xml:space="preserve">• формирование умения логически обосновывать выводы для изучения школьных естественнонаучных дисциплин на базовом уровне; </w:t>
      </w:r>
      <w:r w:rsidR="00CE5A7E">
        <w:br/>
        <w:t xml:space="preserve">• развитие способности к преодолению трудностей. </w:t>
      </w:r>
      <w:r w:rsidR="00CE5A7E">
        <w:br/>
      </w:r>
    </w:p>
    <w:p w:rsidR="002E68E7" w:rsidRPr="00CE5A7E" w:rsidRDefault="00CE5A7E" w:rsidP="002E710E">
      <w:pPr>
        <w:pStyle w:val="ab"/>
      </w:pPr>
      <w:r>
        <w:t xml:space="preserve">Результаты обучения представлены в Требованиях к уровню подготовки обучающихся. </w:t>
      </w:r>
    </w:p>
    <w:p w:rsidR="00F73C32" w:rsidRPr="002D535C" w:rsidRDefault="00F73C32" w:rsidP="002E710E">
      <w:pPr>
        <w:spacing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535C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показывает распределение учебных часов по разделам курса. Согласно федеральному базисному учебному плану для образовательных учреждений Российской Феде</w:t>
      </w:r>
      <w:r w:rsidR="006A129B">
        <w:rPr>
          <w:rFonts w:ascii="Times New Roman" w:hAnsi="Times New Roman" w:cs="Times New Roman"/>
          <w:sz w:val="24"/>
          <w:szCs w:val="24"/>
        </w:rPr>
        <w:t>рации на изучение геометрии в 11</w:t>
      </w:r>
      <w:r w:rsidRPr="002D535C">
        <w:rPr>
          <w:rFonts w:ascii="Times New Roman" w:hAnsi="Times New Roman" w:cs="Times New Roman"/>
          <w:sz w:val="24"/>
          <w:szCs w:val="24"/>
        </w:rPr>
        <w:t xml:space="preserve"> классе отводится 68 ча</w:t>
      </w:r>
      <w:r w:rsidR="002E68E7">
        <w:rPr>
          <w:rFonts w:ascii="Times New Roman" w:hAnsi="Times New Roman" w:cs="Times New Roman"/>
          <w:sz w:val="24"/>
          <w:szCs w:val="24"/>
        </w:rPr>
        <w:t xml:space="preserve">сов из расчёта 2 часа в неделю. </w:t>
      </w:r>
    </w:p>
    <w:p w:rsidR="002E68E7" w:rsidRPr="002D535C" w:rsidRDefault="002E68E7" w:rsidP="002E710E">
      <w:pPr>
        <w:spacing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2E68E7">
        <w:rPr>
          <w:rFonts w:ascii="Times New Roman" w:hAnsi="Times New Roman" w:cs="Times New Roman"/>
          <w:i/>
          <w:sz w:val="24"/>
          <w:szCs w:val="24"/>
        </w:rPr>
        <w:t>Срок реализации рабочей учебной программы</w:t>
      </w:r>
      <w:r w:rsidRPr="002D535C">
        <w:rPr>
          <w:rFonts w:ascii="Times New Roman" w:hAnsi="Times New Roman" w:cs="Times New Roman"/>
          <w:sz w:val="24"/>
          <w:szCs w:val="24"/>
        </w:rPr>
        <w:t xml:space="preserve"> – один учебный год.</w:t>
      </w:r>
    </w:p>
    <w:p w:rsidR="002E68E7" w:rsidRPr="006055B6" w:rsidRDefault="002E68E7" w:rsidP="002E710E">
      <w:pPr>
        <w:spacing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2E68E7">
        <w:rPr>
          <w:rFonts w:ascii="Times New Roman" w:hAnsi="Times New Roman" w:cs="Times New Roman"/>
          <w:i/>
          <w:sz w:val="24"/>
          <w:szCs w:val="24"/>
        </w:rPr>
        <w:t>Уровень обучения</w:t>
      </w:r>
      <w:r w:rsidRPr="002E68E7">
        <w:rPr>
          <w:rFonts w:ascii="Times New Roman" w:hAnsi="Times New Roman" w:cs="Times New Roman"/>
          <w:sz w:val="24"/>
          <w:szCs w:val="24"/>
        </w:rPr>
        <w:t>:</w:t>
      </w:r>
      <w:r w:rsidRPr="002D535C">
        <w:rPr>
          <w:rFonts w:ascii="Times New Roman" w:hAnsi="Times New Roman" w:cs="Times New Roman"/>
          <w:sz w:val="24"/>
          <w:szCs w:val="24"/>
        </w:rPr>
        <w:t xml:space="preserve">  базовый.</w:t>
      </w:r>
    </w:p>
    <w:p w:rsidR="002E68E7" w:rsidRPr="002D535C" w:rsidRDefault="002E68E7" w:rsidP="002E710E">
      <w:pPr>
        <w:pStyle w:val="FR2"/>
        <w:tabs>
          <w:tab w:val="left" w:pos="720"/>
        </w:tabs>
        <w:spacing w:line="240" w:lineRule="auto"/>
        <w:ind w:right="283" w:firstLine="0"/>
        <w:jc w:val="both"/>
        <w:rPr>
          <w:b w:val="0"/>
          <w:sz w:val="24"/>
          <w:szCs w:val="24"/>
        </w:rPr>
      </w:pPr>
      <w:r w:rsidRPr="002E68E7">
        <w:rPr>
          <w:b w:val="0"/>
          <w:i/>
          <w:sz w:val="24"/>
          <w:szCs w:val="24"/>
        </w:rPr>
        <w:t>Формы промежуточной аттестации</w:t>
      </w:r>
      <w:r>
        <w:rPr>
          <w:b w:val="0"/>
          <w:sz w:val="24"/>
          <w:szCs w:val="24"/>
        </w:rPr>
        <w:t>: п</w:t>
      </w:r>
      <w:r w:rsidRPr="002D535C">
        <w:rPr>
          <w:b w:val="0"/>
          <w:sz w:val="24"/>
          <w:szCs w:val="24"/>
        </w:rPr>
        <w:t>ромежуточная аттестация</w:t>
      </w:r>
      <w:r>
        <w:rPr>
          <w:b w:val="0"/>
          <w:sz w:val="24"/>
          <w:szCs w:val="24"/>
        </w:rPr>
        <w:t xml:space="preserve"> проводится в форме контрольных и зачётных</w:t>
      </w:r>
      <w:r w:rsidRPr="002D535C">
        <w:rPr>
          <w:b w:val="0"/>
          <w:sz w:val="24"/>
          <w:szCs w:val="24"/>
        </w:rPr>
        <w:t xml:space="preserve"> работ. </w:t>
      </w:r>
    </w:p>
    <w:p w:rsidR="00F73C32" w:rsidRDefault="00F73C32" w:rsidP="002E710E">
      <w:pPr>
        <w:rPr>
          <w:rFonts w:ascii="Times New Roman" w:hAnsi="Times New Roman" w:cs="Times New Roman"/>
          <w:sz w:val="24"/>
          <w:szCs w:val="24"/>
        </w:rPr>
      </w:pPr>
    </w:p>
    <w:p w:rsidR="006055B6" w:rsidRDefault="006055B6" w:rsidP="002E710E">
      <w:pPr>
        <w:rPr>
          <w:rFonts w:ascii="Times New Roman" w:hAnsi="Times New Roman" w:cs="Times New Roman"/>
          <w:sz w:val="24"/>
          <w:szCs w:val="24"/>
        </w:rPr>
      </w:pPr>
    </w:p>
    <w:p w:rsidR="00881FDB" w:rsidRDefault="00881FDB" w:rsidP="002E710E">
      <w:pPr>
        <w:rPr>
          <w:rFonts w:ascii="Times New Roman" w:hAnsi="Times New Roman" w:cs="Times New Roman"/>
          <w:sz w:val="24"/>
          <w:szCs w:val="24"/>
        </w:rPr>
      </w:pPr>
    </w:p>
    <w:p w:rsidR="00881FDB" w:rsidRDefault="00881FDB" w:rsidP="002E710E">
      <w:pPr>
        <w:rPr>
          <w:rFonts w:ascii="Times New Roman" w:hAnsi="Times New Roman" w:cs="Times New Roman"/>
          <w:sz w:val="24"/>
          <w:szCs w:val="24"/>
        </w:rPr>
      </w:pPr>
    </w:p>
    <w:p w:rsidR="00F73C32" w:rsidRPr="00BC1BE2" w:rsidRDefault="00F73C32" w:rsidP="002E710E">
      <w:pPr>
        <w:spacing w:after="0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BE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Учебно-тематическое планирование</w:t>
      </w:r>
      <w:r w:rsidR="005166F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C1BE2">
        <w:rPr>
          <w:rFonts w:ascii="Times New Roman" w:eastAsia="Times New Roman" w:hAnsi="Times New Roman" w:cs="Times New Roman"/>
          <w:b/>
          <w:sz w:val="28"/>
          <w:szCs w:val="28"/>
        </w:rPr>
        <w:t>по геометрии</w:t>
      </w:r>
      <w:r w:rsidR="006A129B">
        <w:rPr>
          <w:rFonts w:ascii="Times New Roman" w:eastAsia="Times New Roman" w:hAnsi="Times New Roman" w:cs="Times New Roman"/>
          <w:b/>
          <w:sz w:val="28"/>
          <w:szCs w:val="28"/>
        </w:rPr>
        <w:t xml:space="preserve"> 11</w:t>
      </w:r>
      <w:r w:rsidR="005166F6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F73C32" w:rsidRDefault="00F73C32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3C32" w:rsidRDefault="00F73C32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3C32" w:rsidRDefault="00F73C32" w:rsidP="002E710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73774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  <w:r w:rsidR="005166F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6A129B">
        <w:rPr>
          <w:rFonts w:ascii="Times New Roman" w:eastAsia="Times New Roman" w:hAnsi="Times New Roman" w:cs="Times New Roman"/>
          <w:sz w:val="24"/>
          <w:szCs w:val="24"/>
        </w:rPr>
        <w:t>11</w:t>
      </w:r>
      <w:proofErr w:type="gramStart"/>
      <w:r w:rsidR="005033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710E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73C32" w:rsidRDefault="00F73C32" w:rsidP="002E710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73774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E710E">
        <w:rPr>
          <w:rFonts w:ascii="Times New Roman" w:eastAsia="Times New Roman" w:hAnsi="Times New Roman" w:cs="Times New Roman"/>
          <w:sz w:val="24"/>
          <w:szCs w:val="24"/>
        </w:rPr>
        <w:t>Гаджиева У.М.</w:t>
      </w:r>
    </w:p>
    <w:p w:rsidR="00F73C32" w:rsidRPr="006055B6" w:rsidRDefault="00F73C32" w:rsidP="002E710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3774"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</w:t>
      </w:r>
      <w:r w:rsidR="006055B6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6055B6">
        <w:rPr>
          <w:rFonts w:ascii="Times New Roman" w:eastAsia="Times New Roman" w:hAnsi="Times New Roman" w:cs="Times New Roman"/>
          <w:sz w:val="24"/>
          <w:szCs w:val="24"/>
        </w:rPr>
        <w:t xml:space="preserve">за год 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55B6">
        <w:rPr>
          <w:rFonts w:ascii="Times New Roman" w:eastAsia="Times New Roman" w:hAnsi="Times New Roman" w:cs="Times New Roman"/>
          <w:sz w:val="24"/>
          <w:szCs w:val="24"/>
        </w:rPr>
        <w:t xml:space="preserve">68 </w:t>
      </w:r>
      <w:r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="006055B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6055B6">
        <w:rPr>
          <w:rFonts w:ascii="Times New Roman" w:hAnsi="Times New Roman"/>
          <w:sz w:val="24"/>
          <w:szCs w:val="24"/>
        </w:rPr>
        <w:t xml:space="preserve"> в неделю –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часа</w:t>
      </w:r>
      <w:r w:rsidR="006055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3C32" w:rsidRPr="00F46749" w:rsidRDefault="00F73C32" w:rsidP="002E710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73774">
        <w:rPr>
          <w:rFonts w:ascii="Times New Roman" w:eastAsia="Times New Roman" w:hAnsi="Times New Roman" w:cs="Times New Roman"/>
          <w:b/>
          <w:sz w:val="24"/>
          <w:szCs w:val="24"/>
        </w:rPr>
        <w:t>Плановых контрольных уроков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29B" w:rsidRPr="00F46749">
        <w:rPr>
          <w:rFonts w:ascii="Times New Roman" w:eastAsia="Times New Roman" w:hAnsi="Times New Roman" w:cs="Times New Roman"/>
          <w:sz w:val="24"/>
          <w:szCs w:val="24"/>
        </w:rPr>
        <w:t xml:space="preserve">–  </w:t>
      </w:r>
      <w:r w:rsidR="00F77A8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4674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73C32" w:rsidRPr="006055B6" w:rsidRDefault="00F73C32" w:rsidP="002E710E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8660A" w:rsidRPr="009A5241" w:rsidRDefault="00F73C32" w:rsidP="002E710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0333">
        <w:rPr>
          <w:rFonts w:ascii="Times New Roman" w:eastAsia="Times New Roman" w:hAnsi="Times New Roman" w:cs="Times New Roman"/>
          <w:b/>
          <w:sz w:val="24"/>
          <w:szCs w:val="24"/>
        </w:rPr>
        <w:t>Планирование составлено на основе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660A">
        <w:rPr>
          <w:rFonts w:ascii="Times New Roman" w:eastAsia="Times New Roman" w:hAnsi="Times New Roman" w:cs="Times New Roman"/>
          <w:bCs/>
          <w:sz w:val="24"/>
          <w:szCs w:val="24"/>
        </w:rPr>
        <w:t>Геометрия</w:t>
      </w:r>
      <w:r w:rsidR="0098660A" w:rsidRPr="009A5241">
        <w:rPr>
          <w:rFonts w:ascii="Times New Roman" w:hAnsi="Times New Roman" w:cs="Times New Roman"/>
          <w:sz w:val="24"/>
          <w:szCs w:val="24"/>
        </w:rPr>
        <w:t xml:space="preserve">. </w:t>
      </w:r>
      <w:r w:rsidR="0098660A" w:rsidRPr="009A524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Программы </w:t>
      </w:r>
      <w:r w:rsidR="0098660A">
        <w:rPr>
          <w:rFonts w:ascii="Times New Roman" w:eastAsia="Times New Roman" w:hAnsi="Times New Roman" w:cs="Times New Roman"/>
          <w:sz w:val="24"/>
          <w:szCs w:val="24"/>
        </w:rPr>
        <w:t>общеобразовательных учреждений</w:t>
      </w:r>
      <w:r w:rsidR="0098660A" w:rsidRPr="009A5241">
        <w:rPr>
          <w:rFonts w:ascii="Times New Roman" w:hAnsi="Times New Roman" w:cs="Times New Roman"/>
          <w:sz w:val="24"/>
          <w:szCs w:val="24"/>
        </w:rPr>
        <w:t xml:space="preserve">. </w:t>
      </w:r>
      <w:r w:rsidR="0098660A" w:rsidRPr="009A5241">
        <w:rPr>
          <w:rFonts w:ascii="Times New Roman" w:hAnsi="Times New Roman" w:cs="Times New Roman"/>
          <w:bCs/>
          <w:sz w:val="24"/>
          <w:szCs w:val="24"/>
        </w:rPr>
        <w:t>10</w:t>
      </w:r>
      <w:r w:rsidR="0098660A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="0098660A" w:rsidRPr="009A5241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 w:rsidR="0098660A" w:rsidRPr="009A52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8660A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="009866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98660A" w:rsidRPr="009A5241">
        <w:rPr>
          <w:rFonts w:ascii="Times New Roman" w:hAnsi="Times New Roman" w:cs="Times New Roman"/>
          <w:sz w:val="24"/>
          <w:szCs w:val="24"/>
        </w:rPr>
        <w:t xml:space="preserve"> / </w:t>
      </w:r>
      <w:r w:rsidR="0098660A">
        <w:rPr>
          <w:rFonts w:ascii="Times New Roman" w:eastAsia="Times New Roman" w:hAnsi="Times New Roman" w:cs="Times New Roman"/>
          <w:sz w:val="24"/>
          <w:szCs w:val="24"/>
        </w:rPr>
        <w:t>Сост.</w:t>
      </w:r>
      <w:r w:rsidR="0098660A" w:rsidRPr="009A52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8660A" w:rsidRPr="009A5241">
        <w:rPr>
          <w:rFonts w:ascii="Times New Roman" w:eastAsia="Times New Roman" w:hAnsi="Times New Roman" w:cs="Times New Roman"/>
          <w:sz w:val="24"/>
          <w:szCs w:val="24"/>
        </w:rPr>
        <w:t>Бурмистрова</w:t>
      </w:r>
      <w:proofErr w:type="spellEnd"/>
      <w:r w:rsidR="0098660A" w:rsidRPr="009A5241">
        <w:rPr>
          <w:rFonts w:ascii="Times New Roman" w:eastAsia="Times New Roman" w:hAnsi="Times New Roman" w:cs="Times New Roman"/>
          <w:sz w:val="24"/>
          <w:szCs w:val="24"/>
        </w:rPr>
        <w:t xml:space="preserve"> Т.А.</w:t>
      </w:r>
      <w:r w:rsidR="0098660A">
        <w:rPr>
          <w:rFonts w:ascii="Times New Roman" w:eastAsia="Times New Roman" w:hAnsi="Times New Roman" w:cs="Times New Roman"/>
          <w:sz w:val="24"/>
          <w:szCs w:val="24"/>
        </w:rPr>
        <w:t xml:space="preserve"> – М.: Просвещение, 2010. – 95 </w:t>
      </w:r>
      <w:proofErr w:type="gramStart"/>
      <w:r w:rsidR="0098660A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9866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3C32" w:rsidRDefault="00F73C32" w:rsidP="002E710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055B6" w:rsidRPr="006055B6" w:rsidRDefault="00F73C32" w:rsidP="002E710E">
      <w:pPr>
        <w:rPr>
          <w:rFonts w:ascii="Times New Roman" w:hAnsi="Times New Roman" w:cs="Times New Roman"/>
          <w:sz w:val="24"/>
          <w:szCs w:val="24"/>
        </w:rPr>
      </w:pPr>
      <w:r w:rsidRPr="00E73774">
        <w:rPr>
          <w:rFonts w:ascii="Times New Roman" w:eastAsia="Times New Roman" w:hAnsi="Times New Roman" w:cs="Times New Roman"/>
          <w:b/>
          <w:sz w:val="24"/>
          <w:szCs w:val="24"/>
        </w:rPr>
        <w:t>Учебник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55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55B6" w:rsidRPr="006055B6">
        <w:rPr>
          <w:rFonts w:ascii="Times New Roman" w:hAnsi="Times New Roman" w:cs="Times New Roman"/>
          <w:sz w:val="24"/>
          <w:szCs w:val="24"/>
        </w:rPr>
        <w:t xml:space="preserve">Геометрия 10-11 класс: учебник для общеобразовательных учреждений / Л.С. </w:t>
      </w:r>
      <w:proofErr w:type="spellStart"/>
      <w:r w:rsidR="006055B6" w:rsidRPr="006055B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="006055B6" w:rsidRPr="006055B6">
        <w:rPr>
          <w:rFonts w:ascii="Times New Roman" w:hAnsi="Times New Roman" w:cs="Times New Roman"/>
          <w:sz w:val="24"/>
          <w:szCs w:val="24"/>
        </w:rPr>
        <w:t>, В.Ф. Бутузов, С.Б. Кадомцев и др. – 1</w:t>
      </w:r>
      <w:r w:rsidR="009C4782">
        <w:rPr>
          <w:rFonts w:ascii="Times New Roman" w:hAnsi="Times New Roman" w:cs="Times New Roman"/>
          <w:sz w:val="24"/>
          <w:szCs w:val="24"/>
        </w:rPr>
        <w:t>7-е изд. - М.: Просвещение, 2009</w:t>
      </w:r>
      <w:r w:rsidR="006055B6" w:rsidRPr="006055B6">
        <w:rPr>
          <w:rFonts w:ascii="Times New Roman" w:hAnsi="Times New Roman" w:cs="Times New Roman"/>
          <w:sz w:val="24"/>
          <w:szCs w:val="24"/>
        </w:rPr>
        <w:t>.</w:t>
      </w:r>
    </w:p>
    <w:p w:rsidR="00F73C32" w:rsidRDefault="00F73C32" w:rsidP="002E710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505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6804"/>
        <w:gridCol w:w="1134"/>
      </w:tblGrid>
      <w:tr w:rsidR="00644F91" w:rsidRPr="00551818" w:rsidTr="002E710E">
        <w:trPr>
          <w:trHeight w:val="476"/>
        </w:trPr>
        <w:tc>
          <w:tcPr>
            <w:tcW w:w="567" w:type="dxa"/>
            <w:vMerge w:val="restart"/>
            <w:vAlign w:val="center"/>
          </w:tcPr>
          <w:p w:rsidR="00644F91" w:rsidRPr="009333E0" w:rsidRDefault="00644F91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333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9333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vAlign w:val="center"/>
          </w:tcPr>
          <w:p w:rsidR="00644F91" w:rsidRPr="009333E0" w:rsidRDefault="00644F91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333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vAlign w:val="center"/>
          </w:tcPr>
          <w:p w:rsidR="00644F91" w:rsidRPr="009333E0" w:rsidRDefault="00644F91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333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Всего часов</w:t>
            </w:r>
          </w:p>
        </w:tc>
      </w:tr>
      <w:tr w:rsidR="00644F91" w:rsidRPr="00551818" w:rsidTr="002E710E">
        <w:trPr>
          <w:trHeight w:val="476"/>
        </w:trPr>
        <w:tc>
          <w:tcPr>
            <w:tcW w:w="567" w:type="dxa"/>
            <w:vMerge/>
            <w:vAlign w:val="center"/>
          </w:tcPr>
          <w:p w:rsidR="00644F91" w:rsidRPr="009333E0" w:rsidRDefault="00644F91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  <w:vMerge/>
            <w:vAlign w:val="center"/>
          </w:tcPr>
          <w:p w:rsidR="00644F91" w:rsidRPr="009333E0" w:rsidRDefault="00644F91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44F91" w:rsidRPr="009333E0" w:rsidRDefault="00644F91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44F91" w:rsidRPr="001549E8" w:rsidTr="002E710E">
        <w:tc>
          <w:tcPr>
            <w:tcW w:w="567" w:type="dxa"/>
            <w:vAlign w:val="center"/>
          </w:tcPr>
          <w:p w:rsidR="00644F91" w:rsidRPr="006412A8" w:rsidRDefault="00644F91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44F91" w:rsidRPr="006412A8" w:rsidRDefault="003F6E44" w:rsidP="002E71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п</w:t>
            </w:r>
            <w:r w:rsidR="00005E26">
              <w:rPr>
                <w:rFonts w:ascii="Times New Roman" w:eastAsia="Times New Roman" w:hAnsi="Times New Roman" w:cs="Times New Roman"/>
                <w:sz w:val="24"/>
                <w:szCs w:val="24"/>
              </w:rPr>
              <w:t>овторение</w:t>
            </w:r>
            <w:r w:rsidR="00A459F3">
              <w:rPr>
                <w:rFonts w:ascii="Times New Roman" w:eastAsia="Times New Roman" w:hAnsi="Times New Roman" w:cs="Times New Roman"/>
                <w:sz w:val="24"/>
                <w:szCs w:val="24"/>
              </w:rPr>
              <w:t>. Векторы в пространстве.</w:t>
            </w:r>
          </w:p>
        </w:tc>
        <w:tc>
          <w:tcPr>
            <w:tcW w:w="1134" w:type="dxa"/>
            <w:vAlign w:val="center"/>
          </w:tcPr>
          <w:p w:rsidR="00644F91" w:rsidRPr="006412A8" w:rsidRDefault="00622990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44F91" w:rsidRPr="00E4133F" w:rsidTr="002E710E">
        <w:tc>
          <w:tcPr>
            <w:tcW w:w="567" w:type="dxa"/>
            <w:vAlign w:val="center"/>
          </w:tcPr>
          <w:p w:rsidR="00644F91" w:rsidRPr="006412A8" w:rsidRDefault="00644F91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2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44F91" w:rsidRPr="006412A8" w:rsidRDefault="00005E26" w:rsidP="002E710E">
            <w:pPr>
              <w:shd w:val="clear" w:color="auto" w:fill="FFFFFF"/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 координат в пространстве</w:t>
            </w:r>
            <w:r w:rsidR="00D249DA">
              <w:rPr>
                <w:rFonts w:ascii="Times New Roman" w:hAnsi="Times New Roman" w:cs="Times New Roman"/>
                <w:bCs/>
                <w:sz w:val="24"/>
                <w:szCs w:val="24"/>
              </w:rPr>
              <w:t>. Движения</w:t>
            </w:r>
          </w:p>
        </w:tc>
        <w:tc>
          <w:tcPr>
            <w:tcW w:w="1134" w:type="dxa"/>
            <w:vAlign w:val="center"/>
          </w:tcPr>
          <w:p w:rsidR="00644F91" w:rsidRPr="006412A8" w:rsidRDefault="00F05348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D249DA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44F91" w:rsidRPr="00E4133F" w:rsidTr="002E710E">
        <w:tc>
          <w:tcPr>
            <w:tcW w:w="567" w:type="dxa"/>
            <w:vAlign w:val="center"/>
          </w:tcPr>
          <w:p w:rsidR="00644F91" w:rsidRPr="006412A8" w:rsidRDefault="00644F91" w:rsidP="002E71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44F91" w:rsidRPr="006412A8" w:rsidRDefault="00005E26" w:rsidP="002E710E">
            <w:pPr>
              <w:shd w:val="clear" w:color="auto" w:fill="FFFFFF"/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Цилиндр, конус и шар</w:t>
            </w:r>
          </w:p>
        </w:tc>
        <w:tc>
          <w:tcPr>
            <w:tcW w:w="1134" w:type="dxa"/>
            <w:vAlign w:val="center"/>
          </w:tcPr>
          <w:p w:rsidR="00644F91" w:rsidRPr="006412A8" w:rsidRDefault="00F05348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622990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44F91" w:rsidRPr="00E4133F" w:rsidTr="002E710E">
        <w:tc>
          <w:tcPr>
            <w:tcW w:w="567" w:type="dxa"/>
            <w:vAlign w:val="center"/>
          </w:tcPr>
          <w:p w:rsidR="00644F91" w:rsidRPr="006412A8" w:rsidRDefault="00644F91" w:rsidP="002E71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44F91" w:rsidRPr="006412A8" w:rsidRDefault="00005E26" w:rsidP="002E710E">
            <w:pPr>
              <w:shd w:val="clear" w:color="auto" w:fill="FFFFFF"/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Объемы тел</w:t>
            </w:r>
          </w:p>
        </w:tc>
        <w:tc>
          <w:tcPr>
            <w:tcW w:w="1134" w:type="dxa"/>
            <w:vAlign w:val="center"/>
          </w:tcPr>
          <w:p w:rsidR="00644F91" w:rsidRPr="006412A8" w:rsidRDefault="00622990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</w:tr>
      <w:tr w:rsidR="00644F91" w:rsidRPr="00E4133F" w:rsidTr="002E710E">
        <w:tc>
          <w:tcPr>
            <w:tcW w:w="567" w:type="dxa"/>
            <w:vAlign w:val="center"/>
          </w:tcPr>
          <w:p w:rsidR="00644F91" w:rsidRPr="006412A8" w:rsidRDefault="00F05348" w:rsidP="002E71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44F91" w:rsidRPr="006412A8" w:rsidRDefault="00F05348" w:rsidP="002E710E">
            <w:pPr>
              <w:shd w:val="clear" w:color="auto" w:fill="FFFFFF"/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</w:t>
            </w:r>
            <w:r w:rsidR="00644F91" w:rsidRPr="006412A8">
              <w:rPr>
                <w:rFonts w:ascii="Times New Roman" w:hAnsi="Times New Roman" w:cs="Times New Roman"/>
                <w:bCs/>
                <w:sz w:val="24"/>
                <w:szCs w:val="24"/>
              </w:rPr>
              <w:t>овторение. Решение задач</w:t>
            </w:r>
          </w:p>
        </w:tc>
        <w:tc>
          <w:tcPr>
            <w:tcW w:w="1134" w:type="dxa"/>
            <w:vAlign w:val="center"/>
          </w:tcPr>
          <w:p w:rsidR="00644F91" w:rsidRPr="006412A8" w:rsidRDefault="00F05348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D249DA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44F91" w:rsidRPr="00E4133F" w:rsidTr="002E710E">
        <w:tc>
          <w:tcPr>
            <w:tcW w:w="567" w:type="dxa"/>
            <w:vAlign w:val="center"/>
          </w:tcPr>
          <w:p w:rsidR="00644F91" w:rsidRPr="00CB201B" w:rsidRDefault="00644F91" w:rsidP="002E7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644F91" w:rsidRPr="00462B39" w:rsidRDefault="00644F91" w:rsidP="002E710E">
            <w:pPr>
              <w:shd w:val="clear" w:color="auto" w:fill="FFFFFF"/>
              <w:tabs>
                <w:tab w:val="left" w:pos="426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644F91" w:rsidRPr="00462B39" w:rsidRDefault="00644F91" w:rsidP="002E71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2B39">
              <w:rPr>
                <w:rFonts w:ascii="Times New Roman" w:eastAsia="Times New Roman" w:hAnsi="Times New Roman" w:cs="Times New Roman"/>
                <w:b/>
              </w:rPr>
              <w:t>68</w:t>
            </w:r>
          </w:p>
        </w:tc>
      </w:tr>
    </w:tbl>
    <w:p w:rsidR="00F73C32" w:rsidRDefault="00F73C32" w:rsidP="002E710E">
      <w:pPr>
        <w:rPr>
          <w:rFonts w:ascii="Times New Roman" w:hAnsi="Times New Roman" w:cs="Times New Roman"/>
          <w:sz w:val="24"/>
          <w:szCs w:val="24"/>
        </w:rPr>
      </w:pPr>
    </w:p>
    <w:p w:rsidR="00616D0A" w:rsidRDefault="00616D0A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5CD2" w:rsidRDefault="004B77EB" w:rsidP="002E710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Формы и средства контроля</w:t>
      </w:r>
    </w:p>
    <w:p w:rsidR="00A25CD2" w:rsidRPr="00A25CD2" w:rsidRDefault="00A25CD2" w:rsidP="002E710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25CD2" w:rsidRDefault="002E710E" w:rsidP="002E71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Для проведения контрольных работ  используется: «Программа общеобразовательных учреждений. Геометрия 10 - 11 классы, - М.</w:t>
      </w:r>
      <w:r w:rsidR="00A25CD2">
        <w:rPr>
          <w:rFonts w:ascii="Times New Roman" w:hAnsi="Times New Roman" w:cs="Times New Roman"/>
          <w:sz w:val="24"/>
          <w:szCs w:val="24"/>
        </w:rPr>
        <w:t xml:space="preserve">: </w:t>
      </w:r>
      <w:r w:rsidR="00071D03">
        <w:rPr>
          <w:rFonts w:ascii="Times New Roman" w:eastAsia="Times New Roman" w:hAnsi="Times New Roman" w:cs="Times New Roman"/>
          <w:sz w:val="24"/>
          <w:szCs w:val="24"/>
        </w:rPr>
        <w:t>Просвещение, 2010</w:t>
      </w:r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 xml:space="preserve">. Составитель Т. А. </w:t>
      </w:r>
      <w:proofErr w:type="spellStart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Бурмистрова</w:t>
      </w:r>
      <w:proofErr w:type="spellEnd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25CD2">
        <w:rPr>
          <w:rFonts w:ascii="Times New Roman" w:hAnsi="Times New Roman" w:cs="Times New Roman"/>
          <w:sz w:val="24"/>
          <w:szCs w:val="24"/>
        </w:rPr>
        <w:t>.</w:t>
      </w:r>
    </w:p>
    <w:p w:rsidR="00A25CD2" w:rsidRPr="00A25CD2" w:rsidRDefault="002E710E" w:rsidP="002E71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25CD2">
        <w:rPr>
          <w:rFonts w:ascii="Times New Roman" w:hAnsi="Times New Roman" w:cs="Times New Roman"/>
          <w:sz w:val="24"/>
          <w:szCs w:val="24"/>
        </w:rPr>
        <w:t>Д</w:t>
      </w:r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 xml:space="preserve">ля проведения самостоятельных и  зачетных работ -  «Самостоятельные и контрольные работы по геометрии для 11 класса. </w:t>
      </w:r>
      <w:proofErr w:type="spellStart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Разоуровневые</w:t>
      </w:r>
      <w:proofErr w:type="spellEnd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 xml:space="preserve"> дидактические материалы</w:t>
      </w:r>
      <w:r w:rsidR="004B77E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 xml:space="preserve">, - М. </w:t>
      </w:r>
      <w:proofErr w:type="spellStart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Илекса</w:t>
      </w:r>
      <w:proofErr w:type="spellEnd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59DE">
        <w:rPr>
          <w:rFonts w:ascii="Times New Roman" w:eastAsia="Times New Roman" w:hAnsi="Times New Roman" w:cs="Times New Roman"/>
          <w:sz w:val="24"/>
          <w:szCs w:val="24"/>
        </w:rPr>
        <w:t>2003, а</w:t>
      </w:r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вторы: А</w:t>
      </w:r>
      <w:r w:rsidR="004B77EB">
        <w:rPr>
          <w:rFonts w:ascii="Times New Roman" w:eastAsia="Times New Roman" w:hAnsi="Times New Roman" w:cs="Times New Roman"/>
          <w:sz w:val="24"/>
          <w:szCs w:val="24"/>
        </w:rPr>
        <w:t xml:space="preserve">. П. Ершова, В. В. </w:t>
      </w:r>
      <w:proofErr w:type="spellStart"/>
      <w:r w:rsidR="004B77EB">
        <w:rPr>
          <w:rFonts w:ascii="Times New Roman" w:eastAsia="Times New Roman" w:hAnsi="Times New Roman" w:cs="Times New Roman"/>
          <w:sz w:val="24"/>
          <w:szCs w:val="24"/>
        </w:rPr>
        <w:t>Голобородько</w:t>
      </w:r>
      <w:proofErr w:type="spellEnd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 xml:space="preserve">, «Поурочные разработки по геометрии 11 класс к учебному комплекту Л. С. </w:t>
      </w:r>
      <w:proofErr w:type="spellStart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Атанасяна</w:t>
      </w:r>
      <w:proofErr w:type="spellEnd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. Дифференцированный подход</w:t>
      </w:r>
      <w:r w:rsidR="004B77E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659DE">
        <w:rPr>
          <w:rFonts w:ascii="Times New Roman" w:eastAsia="Times New Roman" w:hAnsi="Times New Roman" w:cs="Times New Roman"/>
          <w:sz w:val="24"/>
          <w:szCs w:val="24"/>
        </w:rPr>
        <w:t xml:space="preserve">, - М. </w:t>
      </w:r>
      <w:proofErr w:type="spellStart"/>
      <w:r w:rsidR="000659DE">
        <w:rPr>
          <w:rFonts w:ascii="Times New Roman" w:eastAsia="Times New Roman" w:hAnsi="Times New Roman" w:cs="Times New Roman"/>
          <w:sz w:val="24"/>
          <w:szCs w:val="24"/>
        </w:rPr>
        <w:t>Вако</w:t>
      </w:r>
      <w:proofErr w:type="spellEnd"/>
      <w:r w:rsidR="000659DE">
        <w:rPr>
          <w:rFonts w:ascii="Times New Roman" w:eastAsia="Times New Roman" w:hAnsi="Times New Roman" w:cs="Times New Roman"/>
          <w:sz w:val="24"/>
          <w:szCs w:val="24"/>
        </w:rPr>
        <w:t xml:space="preserve"> 2009, а</w:t>
      </w:r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 xml:space="preserve">втор В. А. </w:t>
      </w:r>
      <w:proofErr w:type="spellStart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Яровенко</w:t>
      </w:r>
      <w:proofErr w:type="spellEnd"/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, «Дидактические материалы по геометрии 11 класс</w:t>
      </w:r>
      <w:r w:rsidR="004B77E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, М. Просвещен</w:t>
      </w:r>
      <w:r w:rsidR="000659DE">
        <w:rPr>
          <w:rFonts w:ascii="Times New Roman" w:eastAsia="Times New Roman" w:hAnsi="Times New Roman" w:cs="Times New Roman"/>
          <w:sz w:val="24"/>
          <w:szCs w:val="24"/>
        </w:rPr>
        <w:t>ие 2009, а</w:t>
      </w:r>
      <w:r w:rsidR="004B77EB">
        <w:rPr>
          <w:rFonts w:ascii="Times New Roman" w:eastAsia="Times New Roman" w:hAnsi="Times New Roman" w:cs="Times New Roman"/>
          <w:sz w:val="24"/>
          <w:szCs w:val="24"/>
        </w:rPr>
        <w:t>втор Б. Г. Зив</w:t>
      </w:r>
      <w:r w:rsidR="00A25CD2" w:rsidRPr="00A25C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6D0A" w:rsidRDefault="00616D0A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6D0A" w:rsidRDefault="00616D0A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1FDB" w:rsidRDefault="00881FDB" w:rsidP="002E710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6C5E" w:rsidRPr="00BC1BE2" w:rsidRDefault="000659DE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тем учебного курса</w:t>
      </w:r>
    </w:p>
    <w:p w:rsidR="00126C5E" w:rsidRDefault="00126C5E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48A7" w:rsidRDefault="003F48A7" w:rsidP="002E710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Вводное повторение. Векторы в пространстве.</w:t>
      </w:r>
    </w:p>
    <w:p w:rsidR="003F48A7" w:rsidRPr="003F48A7" w:rsidRDefault="003F48A7" w:rsidP="002E71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F48A7">
        <w:rPr>
          <w:rFonts w:ascii="Times New Roman" w:eastAsia="Times New Roman" w:hAnsi="Times New Roman" w:cs="Times New Roman"/>
          <w:sz w:val="24"/>
          <w:szCs w:val="24"/>
        </w:rPr>
        <w:t xml:space="preserve">Понятие вектора в пространстве. Сложение и вычитание векторов. Умножение вектора на число. </w:t>
      </w:r>
      <w:proofErr w:type="spellStart"/>
      <w:r w:rsidRPr="003F48A7">
        <w:rPr>
          <w:rFonts w:ascii="Times New Roman" w:eastAsia="Times New Roman" w:hAnsi="Times New Roman" w:cs="Times New Roman"/>
          <w:sz w:val="24"/>
          <w:szCs w:val="24"/>
        </w:rPr>
        <w:t>Компланарные</w:t>
      </w:r>
      <w:proofErr w:type="spellEnd"/>
      <w:r w:rsidRPr="003F48A7">
        <w:rPr>
          <w:rFonts w:ascii="Times New Roman" w:eastAsia="Times New Roman" w:hAnsi="Times New Roman" w:cs="Times New Roman"/>
          <w:sz w:val="24"/>
          <w:szCs w:val="24"/>
        </w:rPr>
        <w:t xml:space="preserve"> векторы.</w:t>
      </w:r>
    </w:p>
    <w:p w:rsidR="003F48A7" w:rsidRPr="003F48A7" w:rsidRDefault="003F48A7" w:rsidP="002E71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F48A7">
        <w:rPr>
          <w:rFonts w:ascii="Times New Roman" w:eastAsia="Times New Roman" w:hAnsi="Times New Roman" w:cs="Times New Roman"/>
          <w:i/>
          <w:sz w:val="24"/>
          <w:szCs w:val="24"/>
        </w:rPr>
        <w:t>Основная цель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3F48A7">
        <w:rPr>
          <w:rFonts w:ascii="Times New Roman" w:eastAsia="Times New Roman" w:hAnsi="Times New Roman" w:cs="Times New Roman"/>
          <w:sz w:val="24"/>
          <w:szCs w:val="24"/>
        </w:rPr>
        <w:t xml:space="preserve"> закрепить известные учащимся из курса планиметрии сведения о векторах и действиях над ними, ввести понятие </w:t>
      </w:r>
      <w:proofErr w:type="spellStart"/>
      <w:r w:rsidRPr="003F48A7">
        <w:rPr>
          <w:rFonts w:ascii="Times New Roman" w:eastAsia="Times New Roman" w:hAnsi="Times New Roman" w:cs="Times New Roman"/>
          <w:sz w:val="24"/>
          <w:szCs w:val="24"/>
        </w:rPr>
        <w:t>компланарных</w:t>
      </w:r>
      <w:proofErr w:type="spellEnd"/>
      <w:r w:rsidRPr="003F48A7">
        <w:rPr>
          <w:rFonts w:ascii="Times New Roman" w:eastAsia="Times New Roman" w:hAnsi="Times New Roman" w:cs="Times New Roman"/>
          <w:sz w:val="24"/>
          <w:szCs w:val="24"/>
        </w:rPr>
        <w:t xml:space="preserve"> векторов в простран</w:t>
      </w:r>
      <w:r w:rsidRPr="003F48A7">
        <w:rPr>
          <w:rFonts w:ascii="Times New Roman" w:eastAsia="Times New Roman" w:hAnsi="Times New Roman" w:cs="Times New Roman"/>
          <w:sz w:val="24"/>
          <w:szCs w:val="24"/>
        </w:rPr>
        <w:softHyphen/>
        <w:t>стве и рассмотреть вопрос о разложении любого вектора по трем данным некомпланарным векторам.</w:t>
      </w:r>
    </w:p>
    <w:p w:rsidR="003F48A7" w:rsidRDefault="003F48A7" w:rsidP="002E710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F48A7" w:rsidRDefault="000659DE" w:rsidP="002E710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Метод координат в пространстве</w:t>
      </w:r>
      <w:r w:rsidR="003F48A7">
        <w:rPr>
          <w:rFonts w:ascii="Times New Roman" w:hAnsi="Times New Roman" w:cs="Times New Roman"/>
          <w:b/>
          <w:i/>
          <w:sz w:val="24"/>
          <w:szCs w:val="24"/>
        </w:rPr>
        <w:t xml:space="preserve">. Движения </w:t>
      </w:r>
    </w:p>
    <w:p w:rsidR="003F48A7" w:rsidRDefault="003F48A7" w:rsidP="002E71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77AAD">
        <w:rPr>
          <w:rFonts w:ascii="Times New Roman" w:eastAsia="Times New Roman" w:hAnsi="Times New Roman" w:cs="Times New Roman"/>
          <w:sz w:val="24"/>
          <w:szCs w:val="24"/>
        </w:rPr>
        <w:t>Декартовы координаты в пространстве. Формула рассто</w:t>
      </w:r>
      <w:r w:rsidRPr="00E77AA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яния между двумя точками. </w:t>
      </w:r>
      <w:r w:rsidRPr="003F48A7">
        <w:rPr>
          <w:rFonts w:ascii="Times New Roman" w:eastAsia="Times New Roman" w:hAnsi="Times New Roman" w:cs="Times New Roman"/>
          <w:sz w:val="24"/>
          <w:szCs w:val="24"/>
        </w:rPr>
        <w:t xml:space="preserve">Координаты точки и координаты вектора. </w:t>
      </w:r>
      <w:r w:rsidRPr="00E77AAD">
        <w:rPr>
          <w:rFonts w:ascii="Times New Roman" w:eastAsia="Times New Roman" w:hAnsi="Times New Roman" w:cs="Times New Roman"/>
          <w:sz w:val="24"/>
          <w:szCs w:val="24"/>
        </w:rPr>
        <w:t>Угол между век</w:t>
      </w:r>
      <w:r w:rsidRPr="00E77AA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торами. </w:t>
      </w:r>
      <w:r w:rsidRPr="003F48A7">
        <w:rPr>
          <w:rFonts w:ascii="Times New Roman" w:eastAsia="Times New Roman" w:hAnsi="Times New Roman" w:cs="Times New Roman"/>
          <w:sz w:val="24"/>
          <w:szCs w:val="24"/>
        </w:rPr>
        <w:t>Скалярное произведение векторов. Движения.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F48A7" w:rsidRPr="003F48A7" w:rsidRDefault="003F48A7" w:rsidP="002E71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F48A7">
        <w:rPr>
          <w:rFonts w:ascii="Times New Roman" w:eastAsia="Times New Roman" w:hAnsi="Times New Roman" w:cs="Times New Roman"/>
          <w:i/>
          <w:sz w:val="24"/>
          <w:szCs w:val="24"/>
        </w:rPr>
        <w:t>Основная цель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r w:rsidRPr="003F48A7">
        <w:rPr>
          <w:rFonts w:ascii="Times New Roman" w:eastAsia="Times New Roman" w:hAnsi="Times New Roman" w:cs="Times New Roman"/>
          <w:sz w:val="24"/>
          <w:szCs w:val="24"/>
        </w:rPr>
        <w:t xml:space="preserve"> сформировать умение учащихся применять векторно-координатный метод к решению задач на вычисление углов между прямыми и плоскостями и рас</w:t>
      </w:r>
      <w:r w:rsidRPr="003F48A7">
        <w:rPr>
          <w:rFonts w:ascii="Times New Roman" w:eastAsia="Times New Roman" w:hAnsi="Times New Roman" w:cs="Times New Roman"/>
          <w:sz w:val="24"/>
          <w:szCs w:val="24"/>
        </w:rPr>
        <w:softHyphen/>
        <w:t>стояний между двумя точками, от точки до плоскости.</w:t>
      </w:r>
    </w:p>
    <w:p w:rsidR="006B3B09" w:rsidRPr="006B3B09" w:rsidRDefault="006B3B09" w:rsidP="002E710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E3985" w:rsidRDefault="000659DE" w:rsidP="002E710E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Цилиндр, конус, шар</w:t>
      </w:r>
    </w:p>
    <w:p w:rsidR="002E3985" w:rsidRPr="002E3985" w:rsidRDefault="002E3985" w:rsidP="002E71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E3985">
        <w:rPr>
          <w:rFonts w:ascii="Times New Roman" w:eastAsia="Times New Roman" w:hAnsi="Times New Roman" w:cs="Times New Roman"/>
          <w:sz w:val="24"/>
          <w:szCs w:val="24"/>
        </w:rPr>
        <w:t xml:space="preserve">Понятие цилиндра. Площадь поверхности цилиндра. Понятие конуса. Площадь поверхности конуса. </w:t>
      </w:r>
      <w:r w:rsidR="002C27A0" w:rsidRPr="00071D03">
        <w:rPr>
          <w:rFonts w:ascii="Times New Roman" w:eastAsia="Times New Roman" w:hAnsi="Times New Roman" w:cs="Times New Roman"/>
          <w:sz w:val="24"/>
          <w:szCs w:val="24"/>
        </w:rPr>
        <w:t>Основани</w:t>
      </w:r>
      <w:r w:rsidR="002C27A0">
        <w:rPr>
          <w:rFonts w:ascii="Times New Roman" w:eastAsia="Times New Roman" w:hAnsi="Times New Roman" w:cs="Times New Roman"/>
          <w:sz w:val="24"/>
          <w:szCs w:val="24"/>
        </w:rPr>
        <w:t xml:space="preserve">е, высота, боковая поверхность, </w:t>
      </w:r>
      <w:r w:rsidR="002C27A0" w:rsidRPr="00071D03">
        <w:rPr>
          <w:rFonts w:ascii="Times New Roman" w:eastAsia="Times New Roman" w:hAnsi="Times New Roman" w:cs="Times New Roman"/>
          <w:sz w:val="24"/>
          <w:szCs w:val="24"/>
        </w:rPr>
        <w:t xml:space="preserve">образующая, развертка. </w:t>
      </w:r>
      <w:r w:rsidRPr="002E3985">
        <w:rPr>
          <w:rFonts w:ascii="Times New Roman" w:eastAsia="Times New Roman" w:hAnsi="Times New Roman" w:cs="Times New Roman"/>
          <w:sz w:val="24"/>
          <w:szCs w:val="24"/>
        </w:rPr>
        <w:t>Усеченный конус. Сфера и шар. Уравнение сферы. Взаимное располо</w:t>
      </w:r>
      <w:r w:rsidRPr="002E3985">
        <w:rPr>
          <w:rFonts w:ascii="Times New Roman" w:eastAsia="Times New Roman" w:hAnsi="Times New Roman" w:cs="Times New Roman"/>
          <w:sz w:val="24"/>
          <w:szCs w:val="24"/>
        </w:rPr>
        <w:softHyphen/>
        <w:t>жение сферы и плоскости. Касательная плоскость к сфере. Площадь сферы.</w:t>
      </w:r>
    </w:p>
    <w:p w:rsidR="002E3985" w:rsidRPr="002E3985" w:rsidRDefault="002E3985" w:rsidP="002E71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E3985">
        <w:rPr>
          <w:rFonts w:ascii="Times New Roman" w:eastAsia="Times New Roman" w:hAnsi="Times New Roman" w:cs="Times New Roman"/>
          <w:i/>
          <w:sz w:val="24"/>
          <w:szCs w:val="24"/>
        </w:rPr>
        <w:t>Основная цель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E3985">
        <w:rPr>
          <w:rFonts w:ascii="Times New Roman" w:eastAsia="Times New Roman" w:hAnsi="Times New Roman" w:cs="Times New Roman"/>
          <w:sz w:val="24"/>
          <w:szCs w:val="24"/>
        </w:rPr>
        <w:t xml:space="preserve"> дать учащимся систематические сведения об основных телах и поверхностях вращения — цилиндре, конусе, сфере, шаре.</w:t>
      </w:r>
    </w:p>
    <w:p w:rsidR="002E3985" w:rsidRDefault="002E3985" w:rsidP="002E710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6B3B09" w:rsidRDefault="006B3B09" w:rsidP="002E710E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B3B09">
        <w:rPr>
          <w:rFonts w:ascii="Times New Roman" w:eastAsia="Times New Roman" w:hAnsi="Times New Roman" w:cs="Times New Roman"/>
          <w:b/>
          <w:i/>
          <w:sz w:val="24"/>
          <w:szCs w:val="24"/>
        </w:rPr>
        <w:t>Объемы тел</w:t>
      </w:r>
    </w:p>
    <w:p w:rsidR="00CF0900" w:rsidRPr="00CF0900" w:rsidRDefault="00CF0900" w:rsidP="002E71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0900">
        <w:rPr>
          <w:rFonts w:ascii="Times New Roman" w:eastAsia="Times New Roman" w:hAnsi="Times New Roman" w:cs="Times New Roman"/>
          <w:sz w:val="24"/>
          <w:szCs w:val="24"/>
        </w:rPr>
        <w:t>Объем прямоугольного параллелепипеда. Объемы пря</w:t>
      </w:r>
      <w:r w:rsidRPr="00CF0900">
        <w:rPr>
          <w:rFonts w:ascii="Times New Roman" w:eastAsia="Times New Roman" w:hAnsi="Times New Roman" w:cs="Times New Roman"/>
          <w:sz w:val="24"/>
          <w:szCs w:val="24"/>
        </w:rPr>
        <w:softHyphen/>
        <w:t>мой призмы и цилиндра. Объемы наклонной призмы, пи</w:t>
      </w:r>
      <w:r w:rsidRPr="00CF0900">
        <w:rPr>
          <w:rFonts w:ascii="Times New Roman" w:eastAsia="Times New Roman" w:hAnsi="Times New Roman" w:cs="Times New Roman"/>
          <w:sz w:val="24"/>
          <w:szCs w:val="24"/>
        </w:rPr>
        <w:softHyphen/>
        <w:t>рамиды и конуса. Объем шара и площадь сферы. Объемы шарового сегмента, шарового слоя и шарового сектора.</w:t>
      </w:r>
    </w:p>
    <w:p w:rsidR="00CF0900" w:rsidRPr="00CF0900" w:rsidRDefault="00CF0900" w:rsidP="002E71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0900">
        <w:rPr>
          <w:rFonts w:ascii="Times New Roman" w:eastAsia="Times New Roman" w:hAnsi="Times New Roman" w:cs="Times New Roman"/>
          <w:i/>
          <w:sz w:val="24"/>
          <w:szCs w:val="24"/>
        </w:rPr>
        <w:t>Основная цель: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00">
        <w:rPr>
          <w:rFonts w:ascii="Times New Roman" w:eastAsia="Times New Roman" w:hAnsi="Times New Roman" w:cs="Times New Roman"/>
          <w:sz w:val="24"/>
          <w:szCs w:val="24"/>
        </w:rPr>
        <w:t xml:space="preserve"> ввести понятие объема тела и выве</w:t>
      </w:r>
      <w:r w:rsidRPr="00CF0900">
        <w:rPr>
          <w:rFonts w:ascii="Times New Roman" w:eastAsia="Times New Roman" w:hAnsi="Times New Roman" w:cs="Times New Roman"/>
          <w:sz w:val="24"/>
          <w:szCs w:val="24"/>
        </w:rPr>
        <w:softHyphen/>
        <w:t>сти формулы для вычисления объемов основных многогран</w:t>
      </w:r>
      <w:r w:rsidRPr="00CF090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ников и круглых тел, изученных в курсе </w:t>
      </w:r>
      <w:proofErr w:type="spellStart"/>
      <w:r w:rsidRPr="00CF0900">
        <w:rPr>
          <w:rFonts w:ascii="Times New Roman" w:eastAsia="Times New Roman" w:hAnsi="Times New Roman" w:cs="Times New Roman"/>
          <w:sz w:val="24"/>
          <w:szCs w:val="24"/>
        </w:rPr>
        <w:t>стереомегрии</w:t>
      </w:r>
      <w:proofErr w:type="spellEnd"/>
      <w:r w:rsidRPr="00CF09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7B3C" w:rsidRPr="006C3B39" w:rsidRDefault="00D57B3C" w:rsidP="002E710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57B3C" w:rsidRDefault="006B3B09" w:rsidP="002E710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Итоговое п</w:t>
      </w:r>
      <w:r w:rsidR="00D57B3C" w:rsidRPr="006C3B39">
        <w:rPr>
          <w:rFonts w:ascii="Times New Roman" w:hAnsi="Times New Roman" w:cs="Times New Roman"/>
          <w:b/>
          <w:i/>
          <w:sz w:val="24"/>
          <w:szCs w:val="24"/>
        </w:rPr>
        <w:t xml:space="preserve">овторение. </w:t>
      </w:r>
      <w:r w:rsidR="006C3B39" w:rsidRPr="006C3B39">
        <w:rPr>
          <w:rFonts w:ascii="Times New Roman" w:hAnsi="Times New Roman" w:cs="Times New Roman"/>
          <w:b/>
          <w:i/>
          <w:sz w:val="24"/>
          <w:szCs w:val="24"/>
        </w:rPr>
        <w:t xml:space="preserve"> Р</w:t>
      </w:r>
      <w:r w:rsidR="00D57B3C" w:rsidRPr="006C3B39">
        <w:rPr>
          <w:rFonts w:ascii="Times New Roman" w:hAnsi="Times New Roman" w:cs="Times New Roman"/>
          <w:b/>
          <w:i/>
          <w:sz w:val="24"/>
          <w:szCs w:val="24"/>
        </w:rPr>
        <w:t xml:space="preserve">ешение задач. </w:t>
      </w:r>
    </w:p>
    <w:p w:rsidR="00C668E4" w:rsidRDefault="00C668E4" w:rsidP="002E710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68E4" w:rsidRDefault="00C668E4" w:rsidP="002E710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C3B39" w:rsidRDefault="006C3B39" w:rsidP="002E710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E710E" w:rsidRDefault="002E710E" w:rsidP="002E710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C3B39" w:rsidRPr="006C3B39" w:rsidRDefault="006C3B39" w:rsidP="002E710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E59E9" w:rsidRDefault="00126C5E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BE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Требован</w:t>
      </w:r>
      <w:r w:rsidR="000659DE">
        <w:rPr>
          <w:rFonts w:ascii="Times New Roman" w:eastAsia="Times New Roman" w:hAnsi="Times New Roman" w:cs="Times New Roman"/>
          <w:b/>
          <w:sz w:val="28"/>
          <w:szCs w:val="28"/>
        </w:rPr>
        <w:t xml:space="preserve">ия к уровню подготовки учащихся </w:t>
      </w:r>
    </w:p>
    <w:p w:rsidR="00CE59E9" w:rsidRPr="00CE59E9" w:rsidRDefault="00CE59E9" w:rsidP="002E710E">
      <w:pPr>
        <w:spacing w:before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E59E9">
        <w:rPr>
          <w:rFonts w:ascii="Times New Roman" w:hAnsi="Times New Roman" w:cs="Times New Roman"/>
          <w:bCs/>
          <w:iCs/>
          <w:sz w:val="24"/>
          <w:szCs w:val="24"/>
        </w:rPr>
        <w:t>В результате изучения математики на базовом уровне ученик должен</w:t>
      </w:r>
    </w:p>
    <w:p w:rsidR="00CE59E9" w:rsidRPr="00EC7AAB" w:rsidRDefault="00CE59E9" w:rsidP="002E710E">
      <w:pPr>
        <w:spacing w:before="2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7AAB">
        <w:rPr>
          <w:rFonts w:ascii="Times New Roman" w:hAnsi="Times New Roman" w:cs="Times New Roman"/>
          <w:b/>
          <w:i/>
          <w:sz w:val="24"/>
          <w:szCs w:val="24"/>
        </w:rPr>
        <w:t>знать/понимать</w:t>
      </w:r>
    </w:p>
    <w:p w:rsidR="00CE59E9" w:rsidRPr="00CE59E9" w:rsidRDefault="00CE59E9" w:rsidP="002E710E">
      <w:pPr>
        <w:numPr>
          <w:ilvl w:val="0"/>
          <w:numId w:val="34"/>
        </w:numPr>
        <w:tabs>
          <w:tab w:val="num" w:pos="709"/>
          <w:tab w:val="num" w:pos="1428"/>
        </w:tabs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E59E9" w:rsidRPr="00CE59E9" w:rsidRDefault="00CE59E9" w:rsidP="002E710E">
      <w:pPr>
        <w:numPr>
          <w:ilvl w:val="0"/>
          <w:numId w:val="34"/>
        </w:numPr>
        <w:tabs>
          <w:tab w:val="num" w:pos="709"/>
          <w:tab w:val="num" w:pos="1428"/>
        </w:tabs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CE59E9" w:rsidRPr="00CE59E9" w:rsidRDefault="00CE59E9" w:rsidP="002E710E">
      <w:pPr>
        <w:numPr>
          <w:ilvl w:val="0"/>
          <w:numId w:val="34"/>
        </w:numPr>
        <w:tabs>
          <w:tab w:val="num" w:pos="709"/>
          <w:tab w:val="num" w:pos="1428"/>
        </w:tabs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CE59E9" w:rsidRPr="00CE59E9" w:rsidRDefault="00CE59E9" w:rsidP="002E710E">
      <w:pPr>
        <w:numPr>
          <w:ilvl w:val="0"/>
          <w:numId w:val="34"/>
        </w:numPr>
        <w:tabs>
          <w:tab w:val="num" w:pos="709"/>
          <w:tab w:val="num" w:pos="1428"/>
        </w:tabs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вероятностный характер различных процессов окружающего мира;</w:t>
      </w:r>
    </w:p>
    <w:p w:rsidR="00CE59E9" w:rsidRPr="00CE59E9" w:rsidRDefault="00CE59E9" w:rsidP="002E710E">
      <w:pPr>
        <w:pStyle w:val="ac"/>
        <w:widowControl w:val="0"/>
        <w:spacing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E59E9" w:rsidRPr="00EC7AAB" w:rsidRDefault="00CE59E9" w:rsidP="002E710E">
      <w:pPr>
        <w:spacing w:before="12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C7AAB">
        <w:rPr>
          <w:rFonts w:ascii="Times New Roman" w:hAnsi="Times New Roman" w:cs="Times New Roman"/>
          <w:b/>
          <w:bCs/>
          <w:i/>
          <w:sz w:val="24"/>
          <w:szCs w:val="24"/>
        </w:rPr>
        <w:t>уметь</w:t>
      </w:r>
    </w:p>
    <w:p w:rsidR="00CE59E9" w:rsidRPr="00CE59E9" w:rsidRDefault="00CE59E9" w:rsidP="002E710E">
      <w:pPr>
        <w:numPr>
          <w:ilvl w:val="0"/>
          <w:numId w:val="34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CE59E9" w:rsidRPr="00CE59E9" w:rsidRDefault="00CE59E9" w:rsidP="002E710E">
      <w:pPr>
        <w:numPr>
          <w:ilvl w:val="0"/>
          <w:numId w:val="34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 xml:space="preserve">описывать взаимное расположение прямых и плоскостей в пространстве, </w:t>
      </w:r>
      <w:r w:rsidRPr="00CE59E9">
        <w:rPr>
          <w:rFonts w:ascii="Times New Roman" w:hAnsi="Times New Roman" w:cs="Times New Roman"/>
          <w:i/>
          <w:iCs/>
          <w:sz w:val="24"/>
          <w:szCs w:val="24"/>
        </w:rPr>
        <w:t>аргументировать свои суждения об этом расположении</w:t>
      </w:r>
      <w:r w:rsidR="00307604">
        <w:rPr>
          <w:rFonts w:ascii="Times New Roman" w:hAnsi="Times New Roman" w:cs="Times New Roman"/>
          <w:i/>
          <w:color w:val="993300"/>
          <w:sz w:val="20"/>
          <w:szCs w:val="20"/>
        </w:rPr>
        <w:t>*</w:t>
      </w:r>
      <w:r w:rsidRPr="00CE59E9">
        <w:rPr>
          <w:rFonts w:ascii="Times New Roman" w:hAnsi="Times New Roman" w:cs="Times New Roman"/>
          <w:iCs/>
          <w:sz w:val="24"/>
          <w:szCs w:val="24"/>
        </w:rPr>
        <w:t>;</w:t>
      </w:r>
    </w:p>
    <w:p w:rsidR="00CE59E9" w:rsidRPr="00CE59E9" w:rsidRDefault="00CE59E9" w:rsidP="002E710E">
      <w:pPr>
        <w:numPr>
          <w:ilvl w:val="0"/>
          <w:numId w:val="34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CE59E9" w:rsidRPr="00CE59E9" w:rsidRDefault="00CE59E9" w:rsidP="002E710E">
      <w:pPr>
        <w:numPr>
          <w:ilvl w:val="0"/>
          <w:numId w:val="34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изображать основные многогранники и круглые тела; выполнять чертежи по условиям задач;</w:t>
      </w:r>
    </w:p>
    <w:p w:rsidR="00CE59E9" w:rsidRPr="00CE59E9" w:rsidRDefault="00CE59E9" w:rsidP="002E710E">
      <w:pPr>
        <w:numPr>
          <w:ilvl w:val="0"/>
          <w:numId w:val="34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/>
          <w:iCs/>
          <w:sz w:val="24"/>
          <w:szCs w:val="24"/>
        </w:rPr>
        <w:t>строить простейшие сечения куба, призмы, пирамиды</w:t>
      </w:r>
      <w:r w:rsidRPr="00CE59E9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:rsidR="00CE59E9" w:rsidRPr="00CE59E9" w:rsidRDefault="00CE59E9" w:rsidP="002E710E">
      <w:pPr>
        <w:numPr>
          <w:ilvl w:val="0"/>
          <w:numId w:val="34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CE59E9" w:rsidRPr="00CE59E9" w:rsidRDefault="00CE59E9" w:rsidP="002E710E">
      <w:pPr>
        <w:numPr>
          <w:ilvl w:val="0"/>
          <w:numId w:val="34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CE59E9" w:rsidRPr="00CE59E9" w:rsidRDefault="00CE59E9" w:rsidP="002E710E">
      <w:pPr>
        <w:numPr>
          <w:ilvl w:val="0"/>
          <w:numId w:val="34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проводить доказательные рассуждения в ходе решения задач;</w:t>
      </w:r>
    </w:p>
    <w:p w:rsidR="00CE59E9" w:rsidRPr="00EC7AAB" w:rsidRDefault="00CE59E9" w:rsidP="002E710E">
      <w:pPr>
        <w:spacing w:before="24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C7AA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C7AAB">
        <w:rPr>
          <w:rFonts w:ascii="Times New Roman" w:hAnsi="Times New Roman" w:cs="Times New Roman"/>
          <w:bCs/>
          <w:i/>
          <w:sz w:val="24"/>
          <w:szCs w:val="24"/>
        </w:rPr>
        <w:t>для</w:t>
      </w:r>
      <w:proofErr w:type="gramEnd"/>
      <w:r w:rsidRPr="00EC7AAB">
        <w:rPr>
          <w:rFonts w:ascii="Times New Roman" w:hAnsi="Times New Roman" w:cs="Times New Roman"/>
          <w:bCs/>
          <w:i/>
          <w:sz w:val="24"/>
          <w:szCs w:val="24"/>
        </w:rPr>
        <w:t>:</w:t>
      </w:r>
    </w:p>
    <w:p w:rsidR="00CE59E9" w:rsidRPr="00CE59E9" w:rsidRDefault="00CE59E9" w:rsidP="002E710E">
      <w:pPr>
        <w:numPr>
          <w:ilvl w:val="0"/>
          <w:numId w:val="34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CE59E9" w:rsidRPr="00CE59E9" w:rsidRDefault="00CE59E9" w:rsidP="002E710E">
      <w:pPr>
        <w:numPr>
          <w:ilvl w:val="0"/>
          <w:numId w:val="34"/>
        </w:numPr>
        <w:spacing w:before="60"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CE59E9" w:rsidRDefault="00CE59E9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06FA" w:rsidRDefault="004906FA" w:rsidP="002E710E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7604" w:rsidRDefault="00307604" w:rsidP="002E710E">
      <w:pPr>
        <w:rPr>
          <w:rFonts w:ascii="Times New Roman" w:hAnsi="Times New Roman" w:cs="Times New Roman"/>
          <w:sz w:val="24"/>
          <w:szCs w:val="24"/>
        </w:rPr>
      </w:pPr>
    </w:p>
    <w:p w:rsidR="00A011D7" w:rsidRDefault="00526E93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A011D7" w:rsidRPr="006E4BF0" w:rsidRDefault="00A011D7" w:rsidP="002E710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1D7" w:rsidRPr="00526E93" w:rsidRDefault="00526E93" w:rsidP="002E710E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Методические  и учебные пособия</w:t>
      </w:r>
    </w:p>
    <w:p w:rsidR="00DB501B" w:rsidRPr="00DB501B" w:rsidRDefault="00DB501B" w:rsidP="002E710E">
      <w:pPr>
        <w:pStyle w:val="a3"/>
        <w:numPr>
          <w:ilvl w:val="0"/>
          <w:numId w:val="24"/>
        </w:numPr>
        <w:ind w:left="0" w:firstLine="0"/>
      </w:pPr>
      <w:r w:rsidRPr="00DB501B">
        <w:t xml:space="preserve">Геометрия 10-11 класс: учебник для общеобразовательных учреждений / Л.С. </w:t>
      </w:r>
      <w:proofErr w:type="spellStart"/>
      <w:r w:rsidRPr="00DB501B">
        <w:t>Атанасян</w:t>
      </w:r>
      <w:proofErr w:type="spellEnd"/>
      <w:r w:rsidRPr="00DB501B">
        <w:t>, В.Ф. Бутузов, С.Б. Кадомцев и др. – 17-е изд. - М.: Просвещени</w:t>
      </w:r>
      <w:r w:rsidR="00724728">
        <w:t>е, 2009</w:t>
      </w:r>
      <w:r w:rsidRPr="00DB501B">
        <w:t>.</w:t>
      </w:r>
    </w:p>
    <w:p w:rsidR="00DB501B" w:rsidRDefault="00DB501B" w:rsidP="002E710E">
      <w:pPr>
        <w:pStyle w:val="a3"/>
        <w:numPr>
          <w:ilvl w:val="0"/>
          <w:numId w:val="23"/>
        </w:numPr>
        <w:tabs>
          <w:tab w:val="left" w:pos="567"/>
        </w:tabs>
        <w:spacing w:line="240" w:lineRule="auto"/>
        <w:ind w:left="0" w:firstLine="0"/>
      </w:pPr>
      <w:r w:rsidRPr="00DB501B">
        <w:lastRenderedPageBreak/>
        <w:t>Геомет</w:t>
      </w:r>
      <w:r w:rsidR="00607708">
        <w:t>рия. Дидактические материалы. 11</w:t>
      </w:r>
      <w:r w:rsidRPr="00DB501B">
        <w:t xml:space="preserve"> класс / Б.Г.Зив. – 2-е изд. – М.: Просвещение, 2009.</w:t>
      </w:r>
    </w:p>
    <w:p w:rsidR="00C5454B" w:rsidRPr="00881FDB" w:rsidRDefault="00C5454B" w:rsidP="002E710E">
      <w:pPr>
        <w:pStyle w:val="a3"/>
        <w:numPr>
          <w:ilvl w:val="0"/>
          <w:numId w:val="23"/>
        </w:numPr>
        <w:tabs>
          <w:tab w:val="left" w:pos="567"/>
        </w:tabs>
        <w:spacing w:line="240" w:lineRule="auto"/>
        <w:ind w:left="0" w:firstLine="0"/>
      </w:pPr>
      <w:r w:rsidRPr="00881FDB">
        <w:rPr>
          <w:color w:val="000000"/>
        </w:rPr>
        <w:t xml:space="preserve">Ершова А.П., </w:t>
      </w:r>
      <w:proofErr w:type="spellStart"/>
      <w:r w:rsidRPr="00881FDB">
        <w:rPr>
          <w:color w:val="000000"/>
        </w:rPr>
        <w:t>Голобородько</w:t>
      </w:r>
      <w:proofErr w:type="spellEnd"/>
      <w:r w:rsidRPr="00881FDB">
        <w:rPr>
          <w:color w:val="000000"/>
        </w:rPr>
        <w:t xml:space="preserve"> В.В., Ершова А.С. Самостоятельные и контро</w:t>
      </w:r>
      <w:r w:rsidR="00607708">
        <w:rPr>
          <w:color w:val="000000"/>
        </w:rPr>
        <w:t>льные работы по геометрии для 11</w:t>
      </w:r>
      <w:r w:rsidRPr="00881FDB">
        <w:rPr>
          <w:color w:val="000000"/>
        </w:rPr>
        <w:t xml:space="preserve"> класса.- 4-е издание</w:t>
      </w:r>
      <w:r w:rsidR="00881FDB">
        <w:rPr>
          <w:color w:val="000000"/>
        </w:rPr>
        <w:t xml:space="preserve">, </w:t>
      </w:r>
      <w:proofErr w:type="spellStart"/>
      <w:r w:rsidR="00881FDB">
        <w:rPr>
          <w:color w:val="000000"/>
        </w:rPr>
        <w:t>испр</w:t>
      </w:r>
      <w:proofErr w:type="spellEnd"/>
      <w:r w:rsidR="00881FDB">
        <w:rPr>
          <w:color w:val="000000"/>
        </w:rPr>
        <w:t>. и доп.- М.:</w:t>
      </w:r>
      <w:r w:rsidR="000846AC">
        <w:rPr>
          <w:color w:val="000000"/>
        </w:rPr>
        <w:t xml:space="preserve"> </w:t>
      </w:r>
      <w:proofErr w:type="spellStart"/>
      <w:r w:rsidR="00881FDB">
        <w:rPr>
          <w:color w:val="000000"/>
        </w:rPr>
        <w:t>Илекса</w:t>
      </w:r>
      <w:proofErr w:type="spellEnd"/>
      <w:r w:rsidR="00881FDB">
        <w:rPr>
          <w:color w:val="000000"/>
        </w:rPr>
        <w:t>, 2007.</w:t>
      </w:r>
      <w:r w:rsidRPr="00881FDB">
        <w:rPr>
          <w:color w:val="000000"/>
        </w:rPr>
        <w:t xml:space="preserve">- 175 </w:t>
      </w:r>
      <w:proofErr w:type="gramStart"/>
      <w:r w:rsidRPr="00881FDB">
        <w:rPr>
          <w:color w:val="000000"/>
        </w:rPr>
        <w:t>с</w:t>
      </w:r>
      <w:proofErr w:type="gramEnd"/>
      <w:r w:rsidRPr="00881FDB">
        <w:rPr>
          <w:color w:val="000000"/>
        </w:rPr>
        <w:t>.</w:t>
      </w:r>
    </w:p>
    <w:p w:rsidR="00DB501B" w:rsidRDefault="00DB501B" w:rsidP="002E710E">
      <w:pPr>
        <w:pStyle w:val="a3"/>
        <w:numPr>
          <w:ilvl w:val="0"/>
          <w:numId w:val="23"/>
        </w:numPr>
        <w:tabs>
          <w:tab w:val="left" w:pos="567"/>
        </w:tabs>
        <w:spacing w:line="240" w:lineRule="auto"/>
        <w:ind w:left="0" w:firstLine="0"/>
      </w:pPr>
      <w:r w:rsidRPr="00DB501B">
        <w:t xml:space="preserve">Изучение геометрии 10-11 </w:t>
      </w:r>
      <w:proofErr w:type="spellStart"/>
      <w:r w:rsidRPr="00DB501B">
        <w:t>кл</w:t>
      </w:r>
      <w:proofErr w:type="spellEnd"/>
      <w:r w:rsidRPr="00DB501B">
        <w:t>.: книга для учителя /  С.М.Саакян, В.Ф. Бутузов. – М.: Просвещение, 2010.</w:t>
      </w:r>
    </w:p>
    <w:p w:rsidR="0086635D" w:rsidRPr="00DB501B" w:rsidRDefault="0086635D" w:rsidP="002E710E">
      <w:pPr>
        <w:pStyle w:val="a3"/>
        <w:tabs>
          <w:tab w:val="left" w:pos="567"/>
        </w:tabs>
        <w:spacing w:line="240" w:lineRule="auto"/>
        <w:ind w:left="0" w:firstLine="0"/>
      </w:pPr>
    </w:p>
    <w:p w:rsidR="00A011D7" w:rsidRPr="00526E93" w:rsidRDefault="00526E93" w:rsidP="002E710E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26E93">
        <w:rPr>
          <w:rFonts w:ascii="Times New Roman" w:eastAsia="Times New Roman" w:hAnsi="Times New Roman" w:cs="Times New Roman"/>
          <w:b/>
          <w:i/>
          <w:sz w:val="24"/>
          <w:szCs w:val="24"/>
        </w:rPr>
        <w:t>Оборудование и приборы</w:t>
      </w:r>
    </w:p>
    <w:p w:rsidR="00607708" w:rsidRPr="00607708" w:rsidRDefault="00607708" w:rsidP="002E710E">
      <w:pPr>
        <w:pStyle w:val="a3"/>
        <w:numPr>
          <w:ilvl w:val="0"/>
          <w:numId w:val="36"/>
        </w:numPr>
        <w:spacing w:line="240" w:lineRule="auto"/>
        <w:ind w:left="0" w:firstLine="0"/>
        <w:rPr>
          <w:color w:val="000000"/>
        </w:rPr>
      </w:pPr>
      <w:r w:rsidRPr="00607708">
        <w:rPr>
          <w:color w:val="000000"/>
        </w:rPr>
        <w:t>Аудиторная доска с магнитной поверхностью и набором приспособлений для крепления таблиц.</w:t>
      </w:r>
    </w:p>
    <w:p w:rsidR="00607708" w:rsidRPr="000B7882" w:rsidRDefault="00607708" w:rsidP="002E710E">
      <w:pPr>
        <w:pStyle w:val="a3"/>
        <w:numPr>
          <w:ilvl w:val="0"/>
          <w:numId w:val="36"/>
        </w:numPr>
        <w:spacing w:line="240" w:lineRule="auto"/>
        <w:ind w:left="0" w:firstLine="0"/>
      </w:pPr>
      <w:r w:rsidRPr="000B7882">
        <w:t>Комплект инструменто</w:t>
      </w:r>
      <w:r>
        <w:t>в классных: линейка</w:t>
      </w:r>
      <w:r w:rsidRPr="000B7882">
        <w:t>, угольник (30</w:t>
      </w:r>
      <w:r w:rsidRPr="00607708">
        <w:rPr>
          <w:vertAlign w:val="superscript"/>
        </w:rPr>
        <w:t>0</w:t>
      </w:r>
      <w:r w:rsidRPr="000B7882">
        <w:t>, 60</w:t>
      </w:r>
      <w:r w:rsidRPr="00607708">
        <w:rPr>
          <w:vertAlign w:val="superscript"/>
        </w:rPr>
        <w:t>0</w:t>
      </w:r>
      <w:r w:rsidRPr="000B7882">
        <w:t>), угольник (45</w:t>
      </w:r>
      <w:r w:rsidRPr="00607708">
        <w:rPr>
          <w:vertAlign w:val="superscript"/>
        </w:rPr>
        <w:t>0</w:t>
      </w:r>
      <w:r w:rsidRPr="000B7882">
        <w:t>, 45</w:t>
      </w:r>
      <w:r w:rsidRPr="00607708">
        <w:rPr>
          <w:vertAlign w:val="superscript"/>
        </w:rPr>
        <w:t>0</w:t>
      </w:r>
      <w:r w:rsidRPr="000B7882">
        <w:t>), циркуль.</w:t>
      </w:r>
    </w:p>
    <w:p w:rsidR="00607708" w:rsidRPr="000B7882" w:rsidRDefault="00607708" w:rsidP="002E710E">
      <w:pPr>
        <w:pStyle w:val="a3"/>
        <w:numPr>
          <w:ilvl w:val="0"/>
          <w:numId w:val="36"/>
        </w:numPr>
        <w:spacing w:line="240" w:lineRule="auto"/>
        <w:ind w:left="0" w:firstLine="0"/>
      </w:pPr>
      <w:r w:rsidRPr="000B7882">
        <w:t>ПК</w:t>
      </w:r>
    </w:p>
    <w:p w:rsidR="00DB501B" w:rsidRDefault="00DB501B" w:rsidP="002E71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11D7" w:rsidRPr="00526E93" w:rsidRDefault="00526E93" w:rsidP="002E710E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26E93">
        <w:rPr>
          <w:rFonts w:ascii="Times New Roman" w:eastAsia="Times New Roman" w:hAnsi="Times New Roman" w:cs="Times New Roman"/>
          <w:b/>
          <w:i/>
          <w:sz w:val="24"/>
          <w:szCs w:val="24"/>
        </w:rPr>
        <w:t>Дидактический материал</w:t>
      </w:r>
    </w:p>
    <w:p w:rsidR="00A011D7" w:rsidRDefault="00A011D7" w:rsidP="002E710E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Карточки для проведения самостоятельных работ по всем темам курса.</w:t>
      </w:r>
    </w:p>
    <w:p w:rsidR="00A011D7" w:rsidRDefault="00A011D7" w:rsidP="002E710E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Карточки для проведения контрольных работ.</w:t>
      </w:r>
    </w:p>
    <w:p w:rsidR="00A011D7" w:rsidRDefault="00A011D7" w:rsidP="002E710E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Карточки для индивидуального опроса учащихся по всем темам курса.</w:t>
      </w:r>
    </w:p>
    <w:p w:rsidR="0086635D" w:rsidRDefault="0086635D" w:rsidP="002E710E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Тесты.</w:t>
      </w:r>
    </w:p>
    <w:p w:rsidR="00A011D7" w:rsidRPr="000B53BA" w:rsidRDefault="00A011D7" w:rsidP="002E710E">
      <w:pPr>
        <w:tabs>
          <w:tab w:val="num" w:pos="284"/>
        </w:tabs>
      </w:pPr>
    </w:p>
    <w:p w:rsidR="00E94121" w:rsidRPr="00E94121" w:rsidRDefault="00526E93" w:rsidP="002E710E">
      <w:pPr>
        <w:pStyle w:val="a3"/>
        <w:numPr>
          <w:ilvl w:val="0"/>
          <w:numId w:val="13"/>
        </w:numPr>
        <w:ind w:left="0" w:firstLine="0"/>
        <w:jc w:val="left"/>
        <w:rPr>
          <w:b/>
          <w:i/>
        </w:rPr>
      </w:pPr>
      <w:r w:rsidRPr="00526E93">
        <w:rPr>
          <w:b/>
          <w:i/>
        </w:rPr>
        <w:t>Интернет-ресурсы</w:t>
      </w:r>
    </w:p>
    <w:p w:rsidR="00E94121" w:rsidRPr="00E94121" w:rsidRDefault="00E94121" w:rsidP="002E710E">
      <w:pPr>
        <w:pStyle w:val="a3"/>
        <w:numPr>
          <w:ilvl w:val="0"/>
          <w:numId w:val="40"/>
        </w:numPr>
        <w:spacing w:line="240" w:lineRule="auto"/>
        <w:ind w:left="0" w:firstLine="0"/>
      </w:pPr>
      <w:r w:rsidRPr="00E94121">
        <w:t xml:space="preserve">Презентации в программе </w:t>
      </w:r>
      <w:r w:rsidRPr="00E94121">
        <w:rPr>
          <w:lang w:val="en-US"/>
        </w:rPr>
        <w:t>PowerPoint</w:t>
      </w:r>
      <w:r w:rsidRPr="00E94121">
        <w:t>.</w:t>
      </w:r>
    </w:p>
    <w:p w:rsidR="00E94121" w:rsidRDefault="00E94121" w:rsidP="002E710E">
      <w:pPr>
        <w:rPr>
          <w:rFonts w:ascii="Times New Roman" w:hAnsi="Times New Roman" w:cs="Times New Roman"/>
          <w:sz w:val="24"/>
          <w:szCs w:val="24"/>
        </w:rPr>
      </w:pPr>
    </w:p>
    <w:p w:rsidR="00A011D7" w:rsidRPr="00BC1BE2" w:rsidRDefault="00526E93" w:rsidP="002E71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A011D7" w:rsidRDefault="00A011D7" w:rsidP="002E71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0FA3" w:rsidRPr="00E80FA3" w:rsidRDefault="00E80FA3" w:rsidP="002E710E">
      <w:pPr>
        <w:pStyle w:val="a3"/>
        <w:numPr>
          <w:ilvl w:val="0"/>
          <w:numId w:val="25"/>
        </w:numPr>
        <w:ind w:left="0" w:firstLine="0"/>
      </w:pPr>
      <w:proofErr w:type="spellStart"/>
      <w:r w:rsidRPr="00E80FA3">
        <w:t>Бурмистрова</w:t>
      </w:r>
      <w:proofErr w:type="spellEnd"/>
      <w:r w:rsidRPr="00E80FA3">
        <w:t xml:space="preserve"> Т.А. Геометрия.  10 - 11 классы. Программы общеобразовательных учреждений. -  М., «Просвещение», 2010.</w:t>
      </w:r>
    </w:p>
    <w:p w:rsidR="00E80FA3" w:rsidRPr="00E80FA3" w:rsidRDefault="00E80FA3" w:rsidP="002E710E">
      <w:pPr>
        <w:pStyle w:val="a3"/>
        <w:numPr>
          <w:ilvl w:val="0"/>
          <w:numId w:val="25"/>
        </w:numPr>
        <w:ind w:left="0" w:firstLine="0"/>
      </w:pPr>
      <w:r w:rsidRPr="00E80FA3">
        <w:t xml:space="preserve">Геометрия 10-11 класс: учебник для общеобразовательных учреждений / Л.С. </w:t>
      </w:r>
      <w:proofErr w:type="spellStart"/>
      <w:r w:rsidRPr="00E80FA3">
        <w:t>Атанасян</w:t>
      </w:r>
      <w:proofErr w:type="spellEnd"/>
      <w:r w:rsidRPr="00E80FA3">
        <w:t>, В.Ф. Бутузов, С.Б. Кадомцев и др. – 17-е изд. - М.: Просве</w:t>
      </w:r>
      <w:r w:rsidR="00724728">
        <w:t>щение, 2009</w:t>
      </w:r>
      <w:r w:rsidRPr="00E80FA3">
        <w:t>.</w:t>
      </w:r>
    </w:p>
    <w:p w:rsidR="00E80FA3" w:rsidRPr="00E80FA3" w:rsidRDefault="00526E93" w:rsidP="002E710E">
      <w:pPr>
        <w:pStyle w:val="a3"/>
        <w:numPr>
          <w:ilvl w:val="0"/>
          <w:numId w:val="25"/>
        </w:numPr>
        <w:tabs>
          <w:tab w:val="left" w:pos="567"/>
        </w:tabs>
        <w:ind w:left="0" w:firstLine="0"/>
      </w:pPr>
      <w:r>
        <w:t xml:space="preserve"> </w:t>
      </w:r>
      <w:r w:rsidR="00E80FA3" w:rsidRPr="00E80FA3">
        <w:t>Геомет</w:t>
      </w:r>
      <w:r w:rsidR="00607708">
        <w:t>рия. Дидактические материалы. 11</w:t>
      </w:r>
      <w:r w:rsidR="00E80FA3" w:rsidRPr="00E80FA3">
        <w:t xml:space="preserve"> класс / Б.Г.Зив. – 2-е изд. – М.: Просвещение, 2009.</w:t>
      </w:r>
    </w:p>
    <w:p w:rsidR="00E80FA3" w:rsidRPr="00C5454B" w:rsidRDefault="00E80FA3" w:rsidP="002E710E">
      <w:pPr>
        <w:pStyle w:val="a3"/>
        <w:numPr>
          <w:ilvl w:val="0"/>
          <w:numId w:val="25"/>
        </w:numPr>
        <w:ind w:left="0" w:firstLine="0"/>
        <w:rPr>
          <w:i/>
        </w:rPr>
      </w:pPr>
      <w:r w:rsidRPr="00E80FA3">
        <w:t>Дорофеев Г. В. и др.  Оценка качества подготовки выпускников средней (полной) школы по математике. - М., «Дрофа», 2002.</w:t>
      </w:r>
    </w:p>
    <w:p w:rsidR="00C5454B" w:rsidRPr="00E026B5" w:rsidRDefault="00C5454B" w:rsidP="002E710E">
      <w:pPr>
        <w:pStyle w:val="a3"/>
        <w:numPr>
          <w:ilvl w:val="0"/>
          <w:numId w:val="25"/>
        </w:numPr>
        <w:ind w:left="0" w:firstLine="0"/>
        <w:rPr>
          <w:i/>
        </w:rPr>
      </w:pPr>
      <w:r w:rsidRPr="00E026B5">
        <w:rPr>
          <w:color w:val="000000"/>
        </w:rPr>
        <w:t xml:space="preserve">Ершова А.П., </w:t>
      </w:r>
      <w:proofErr w:type="spellStart"/>
      <w:r w:rsidRPr="00E026B5">
        <w:rPr>
          <w:color w:val="000000"/>
        </w:rPr>
        <w:t>Голобородько</w:t>
      </w:r>
      <w:proofErr w:type="spellEnd"/>
      <w:r w:rsidRPr="00E026B5">
        <w:rPr>
          <w:color w:val="000000"/>
        </w:rPr>
        <w:t xml:space="preserve"> В.В., Ершова А.С. Самостоятельные и контро</w:t>
      </w:r>
      <w:r w:rsidR="00607708">
        <w:rPr>
          <w:color w:val="000000"/>
        </w:rPr>
        <w:t>льные работы по геометрии для 11</w:t>
      </w:r>
      <w:r w:rsidRPr="00E026B5">
        <w:rPr>
          <w:color w:val="000000"/>
        </w:rPr>
        <w:t xml:space="preserve"> класса.- 4-е издание, </w:t>
      </w:r>
      <w:proofErr w:type="spellStart"/>
      <w:r w:rsidRPr="00E026B5">
        <w:rPr>
          <w:color w:val="000000"/>
        </w:rPr>
        <w:t>испр</w:t>
      </w:r>
      <w:proofErr w:type="spellEnd"/>
      <w:r w:rsidRPr="00E026B5">
        <w:rPr>
          <w:color w:val="000000"/>
        </w:rPr>
        <w:t>. и доп.- М.:</w:t>
      </w:r>
      <w:r w:rsidR="000846AC">
        <w:rPr>
          <w:color w:val="000000"/>
        </w:rPr>
        <w:t xml:space="preserve"> </w:t>
      </w:r>
      <w:proofErr w:type="spellStart"/>
      <w:r w:rsidRPr="00E026B5">
        <w:rPr>
          <w:color w:val="000000"/>
        </w:rPr>
        <w:t>Илекса</w:t>
      </w:r>
      <w:proofErr w:type="spellEnd"/>
      <w:r w:rsidRPr="00E026B5">
        <w:rPr>
          <w:color w:val="000000"/>
        </w:rPr>
        <w:t xml:space="preserve">, 2007,- 175 </w:t>
      </w:r>
      <w:proofErr w:type="gramStart"/>
      <w:r w:rsidRPr="00E026B5">
        <w:rPr>
          <w:color w:val="000000"/>
        </w:rPr>
        <w:t>с</w:t>
      </w:r>
      <w:proofErr w:type="gramEnd"/>
      <w:r w:rsidRPr="00E026B5">
        <w:rPr>
          <w:color w:val="000000"/>
        </w:rPr>
        <w:t>.</w:t>
      </w:r>
    </w:p>
    <w:p w:rsidR="00E80FA3" w:rsidRPr="00E80FA3" w:rsidRDefault="00526E93" w:rsidP="002E710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rPr>
          <w:rFonts w:eastAsiaTheme="minorEastAsia"/>
        </w:rPr>
      </w:pPr>
      <w:r>
        <w:t xml:space="preserve"> </w:t>
      </w:r>
      <w:r w:rsidR="00E80FA3" w:rsidRPr="00E80FA3">
        <w:t xml:space="preserve">Изучение геометрии 10-11 </w:t>
      </w:r>
      <w:proofErr w:type="spellStart"/>
      <w:r w:rsidR="00E80FA3" w:rsidRPr="00E80FA3">
        <w:t>кл</w:t>
      </w:r>
      <w:proofErr w:type="spellEnd"/>
      <w:r w:rsidR="00E80FA3" w:rsidRPr="00E80FA3">
        <w:t>.: книга для учителя /  С.М.Саакян, В.Ф. Бутузов. – М.: Просвещение, 2010.</w:t>
      </w:r>
    </w:p>
    <w:p w:rsidR="00A011D7" w:rsidRPr="00E80FA3" w:rsidRDefault="00A011D7" w:rsidP="002E710E">
      <w:pPr>
        <w:pStyle w:val="a3"/>
        <w:numPr>
          <w:ilvl w:val="0"/>
          <w:numId w:val="25"/>
        </w:numPr>
        <w:ind w:left="0" w:firstLine="0"/>
      </w:pPr>
      <w:r w:rsidRPr="00E80FA3">
        <w:t>Настольная книга учителя математики: Справочно-методическое пособие</w:t>
      </w:r>
      <w:proofErr w:type="gramStart"/>
      <w:r w:rsidRPr="00E80FA3">
        <w:t>/С</w:t>
      </w:r>
      <w:proofErr w:type="gramEnd"/>
      <w:r w:rsidRPr="00E80FA3">
        <w:t xml:space="preserve">ост. Л.О.Рослова.– М.: ООО «Издательство АСТ»: ООО «Издательство </w:t>
      </w:r>
      <w:proofErr w:type="spellStart"/>
      <w:r w:rsidRPr="00E80FA3">
        <w:t>Астрель</w:t>
      </w:r>
      <w:proofErr w:type="spellEnd"/>
      <w:r w:rsidRPr="00E80FA3">
        <w:t xml:space="preserve">», 2004.–429 </w:t>
      </w:r>
      <w:proofErr w:type="gramStart"/>
      <w:r w:rsidRPr="00E80FA3">
        <w:t>с</w:t>
      </w:r>
      <w:proofErr w:type="gramEnd"/>
      <w:r w:rsidRPr="00E80FA3">
        <w:t>.</w:t>
      </w:r>
    </w:p>
    <w:p w:rsidR="00E80FA3" w:rsidRPr="00E80FA3" w:rsidRDefault="00E80FA3" w:rsidP="002E710E">
      <w:pPr>
        <w:pStyle w:val="a3"/>
        <w:numPr>
          <w:ilvl w:val="0"/>
          <w:numId w:val="25"/>
        </w:numPr>
        <w:ind w:left="0" w:firstLine="0"/>
        <w:rPr>
          <w:i/>
        </w:rPr>
      </w:pPr>
      <w:r w:rsidRPr="00E80FA3">
        <w:t>Федеральный компонент государственного стандарта среднего (полного) общ</w:t>
      </w:r>
      <w:r w:rsidR="004B6CF2">
        <w:t>его образования по математике / «</w:t>
      </w:r>
      <w:r w:rsidRPr="00E80FA3">
        <w:rPr>
          <w:bCs/>
          <w:color w:val="000000"/>
        </w:rPr>
        <w:t>Вестник</w:t>
      </w:r>
      <w:r w:rsidRPr="00E80FA3">
        <w:t xml:space="preserve"> </w:t>
      </w:r>
      <w:r w:rsidRPr="00E80FA3">
        <w:rPr>
          <w:bCs/>
          <w:color w:val="000000"/>
        </w:rPr>
        <w:t>образования» - 2004 - № 14 - с.107-119.</w:t>
      </w:r>
    </w:p>
    <w:p w:rsidR="00E80FA3" w:rsidRPr="00E80FA3" w:rsidRDefault="00E80FA3" w:rsidP="002E710E">
      <w:pPr>
        <w:pStyle w:val="a3"/>
        <w:numPr>
          <w:ilvl w:val="0"/>
          <w:numId w:val="25"/>
        </w:numPr>
        <w:tabs>
          <w:tab w:val="left" w:pos="567"/>
        </w:tabs>
        <w:ind w:left="0" w:firstLine="0"/>
      </w:pPr>
      <w:proofErr w:type="spellStart"/>
      <w:r w:rsidRPr="00E80FA3">
        <w:t>Яровенко</w:t>
      </w:r>
      <w:proofErr w:type="spellEnd"/>
      <w:r w:rsidRPr="00E80FA3">
        <w:t xml:space="preserve"> В.А.. Поур</w:t>
      </w:r>
      <w:r w:rsidR="00607708">
        <w:t>очные разработки по геометрии 11</w:t>
      </w:r>
      <w:r w:rsidRPr="00E80FA3">
        <w:t xml:space="preserve"> класс: кн. для учителя. – М.: «ВАКО», 2010.</w:t>
      </w:r>
    </w:p>
    <w:p w:rsidR="00A011D7" w:rsidRPr="00E80FA3" w:rsidRDefault="00A011D7" w:rsidP="002E71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4728" w:rsidRDefault="00724728" w:rsidP="002E710E">
      <w:pPr>
        <w:rPr>
          <w:rFonts w:ascii="Times New Roman" w:hAnsi="Times New Roman" w:cs="Times New Roman"/>
          <w:sz w:val="24"/>
          <w:szCs w:val="24"/>
        </w:rPr>
      </w:pPr>
    </w:p>
    <w:p w:rsidR="00B00B2B" w:rsidRPr="00E026B5" w:rsidRDefault="00B00B2B" w:rsidP="002E710E">
      <w:pPr>
        <w:spacing w:line="240" w:lineRule="auto"/>
        <w:ind w:right="28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97715A">
        <w:rPr>
          <w:rFonts w:ascii="Times New Roman" w:hAnsi="Times New Roman" w:cs="Times New Roman"/>
          <w:color w:val="000000"/>
          <w:sz w:val="28"/>
          <w:szCs w:val="28"/>
        </w:rPr>
        <w:lastRenderedPageBreak/>
        <w:t> </w:t>
      </w:r>
      <w:r w:rsidRPr="0097715A">
        <w:rPr>
          <w:rFonts w:ascii="Times New Roman" w:hAnsi="Times New Roman" w:cs="Times New Roman"/>
          <w:b/>
          <w:bCs/>
          <w:sz w:val="28"/>
          <w:szCs w:val="28"/>
        </w:rPr>
        <w:t>Компьютерное обеспечение уроков.</w:t>
      </w:r>
      <w:r w:rsidR="00E026B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F10547" w:rsidRDefault="00B00B2B" w:rsidP="002E710E">
      <w:pPr>
        <w:spacing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C0E3C">
        <w:rPr>
          <w:rFonts w:ascii="Times New Roman" w:hAnsi="Times New Roman" w:cs="Times New Roman"/>
          <w:sz w:val="24"/>
          <w:szCs w:val="24"/>
        </w:rPr>
        <w:t>Компьютер нашел свое место в каждой школе. Материально-техническая сторона компьютерной базы школ непрерывно улучшается. Все большее число у</w:t>
      </w:r>
      <w:r w:rsidR="00AC7D7A">
        <w:rPr>
          <w:rFonts w:ascii="Times New Roman" w:hAnsi="Times New Roman" w:cs="Times New Roman"/>
          <w:sz w:val="24"/>
          <w:szCs w:val="24"/>
        </w:rPr>
        <w:t xml:space="preserve">чащихся осваивают </w:t>
      </w:r>
      <w:r w:rsidRPr="005C0E3C">
        <w:rPr>
          <w:rFonts w:ascii="Times New Roman" w:hAnsi="Times New Roman" w:cs="Times New Roman"/>
          <w:sz w:val="24"/>
          <w:szCs w:val="24"/>
        </w:rPr>
        <w:t xml:space="preserve"> навыки пользователя компьютером. </w:t>
      </w:r>
    </w:p>
    <w:p w:rsidR="00F10547" w:rsidRPr="00F10547" w:rsidRDefault="00F10547" w:rsidP="002E710E">
      <w:pPr>
        <w:spacing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F10547">
        <w:rPr>
          <w:rFonts w:ascii="Times New Roman" w:hAnsi="Times New Roman" w:cs="Times New Roman"/>
          <w:color w:val="000000"/>
          <w:sz w:val="24"/>
          <w:szCs w:val="24"/>
        </w:rPr>
        <w:t>Использование информационных технологий позволяет расширить рамки изучения предмета.</w:t>
      </w:r>
    </w:p>
    <w:p w:rsidR="00AC7D7A" w:rsidRDefault="00AC7D7A" w:rsidP="002E710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26DD6" w:rsidRDefault="00226DD6" w:rsidP="002E710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Презентации к урокам </w:t>
      </w:r>
    </w:p>
    <w:p w:rsidR="00226DD6" w:rsidRPr="006F4B63" w:rsidRDefault="00226DD6" w:rsidP="002E710E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работе используются презентации, созданные автором программы (</w:t>
      </w:r>
      <w:hyperlink r:id="rId7" w:history="1">
        <w:r w:rsidRPr="0050057A">
          <w:rPr>
            <w:rStyle w:val="af3"/>
            <w:rFonts w:ascii="Times New Roman" w:hAnsi="Times New Roman"/>
            <w:iCs/>
            <w:sz w:val="24"/>
            <w:szCs w:val="24"/>
          </w:rPr>
          <w:t>http://www.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olga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</w:rPr>
          <w:t>48.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ucoz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</w:rPr>
          <w:t>.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iCs/>
          <w:sz w:val="24"/>
          <w:szCs w:val="24"/>
        </w:rPr>
        <w:t xml:space="preserve">, </w:t>
      </w:r>
      <w:hyperlink r:id="rId8" w:history="1">
        <w:r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http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</w:rPr>
          <w:t>://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</w:rPr>
          <w:t>.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vovdenko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</w:rPr>
          <w:t>.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ucoz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</w:rPr>
          <w:t>.</w:t>
        </w:r>
        <w:r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="00CB5D5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или взятые с образовательных сайтов: </w:t>
      </w:r>
    </w:p>
    <w:p w:rsidR="00226DD6" w:rsidRPr="0050057A" w:rsidRDefault="00A3193B" w:rsidP="002E710E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hyperlink r:id="rId9" w:history="1"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http://urokimatematiki.ru</w:t>
        </w:r>
      </w:hyperlink>
    </w:p>
    <w:p w:rsidR="00226DD6" w:rsidRPr="0050057A" w:rsidRDefault="00A3193B" w:rsidP="002E710E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hyperlink r:id="rId10" w:history="1"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http://intergu.ru/</w:t>
        </w:r>
      </w:hyperlink>
      <w:r w:rsidR="00226DD6" w:rsidRPr="0050057A">
        <w:rPr>
          <w:rFonts w:ascii="Times New Roman" w:hAnsi="Times New Roman"/>
          <w:iCs/>
          <w:sz w:val="24"/>
          <w:szCs w:val="24"/>
        </w:rPr>
        <w:t xml:space="preserve">   </w:t>
      </w:r>
    </w:p>
    <w:p w:rsidR="00226DD6" w:rsidRPr="0050057A" w:rsidRDefault="00A3193B" w:rsidP="002E710E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hyperlink r:id="rId11" w:history="1"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http://www.openclass.ru/</w:t>
        </w:r>
      </w:hyperlink>
    </w:p>
    <w:p w:rsidR="00226DD6" w:rsidRPr="0050057A" w:rsidRDefault="00A3193B" w:rsidP="002E710E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hyperlink r:id="rId12" w:history="1"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http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://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festival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.1</w:t>
        </w:r>
        <w:proofErr w:type="spellStart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september</w:t>
        </w:r>
        <w:proofErr w:type="spellEnd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.</w:t>
        </w:r>
        <w:proofErr w:type="spellStart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ru</w:t>
        </w:r>
        <w:proofErr w:type="spellEnd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/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articles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/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subjects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/1</w:t>
        </w:r>
      </w:hyperlink>
      <w:r w:rsidR="00226DD6" w:rsidRPr="0050057A">
        <w:rPr>
          <w:rFonts w:ascii="Times New Roman" w:hAnsi="Times New Roman"/>
          <w:iCs/>
          <w:sz w:val="24"/>
          <w:szCs w:val="24"/>
        </w:rPr>
        <w:t xml:space="preserve"> </w:t>
      </w:r>
    </w:p>
    <w:p w:rsidR="00226DD6" w:rsidRPr="0050057A" w:rsidRDefault="00A3193B" w:rsidP="002E710E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hyperlink r:id="rId13" w:history="1"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http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://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.</w:t>
        </w:r>
        <w:proofErr w:type="spellStart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uchportal</w:t>
        </w:r>
        <w:proofErr w:type="spellEnd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.</w:t>
        </w:r>
        <w:proofErr w:type="spellStart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ru</w:t>
        </w:r>
        <w:proofErr w:type="spellEnd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/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load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/23</w:t>
        </w:r>
      </w:hyperlink>
    </w:p>
    <w:p w:rsidR="00226DD6" w:rsidRPr="0050057A" w:rsidRDefault="00A3193B" w:rsidP="002E710E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hyperlink r:id="rId14" w:history="1"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http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://</w:t>
        </w:r>
        <w:proofErr w:type="spellStart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easyen</w:t>
        </w:r>
        <w:proofErr w:type="spellEnd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.</w:t>
        </w:r>
        <w:proofErr w:type="spellStart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ru</w:t>
        </w:r>
        <w:proofErr w:type="spellEnd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/</w:t>
        </w:r>
      </w:hyperlink>
      <w:r w:rsidR="00226DD6" w:rsidRPr="0050057A">
        <w:rPr>
          <w:rFonts w:ascii="Times New Roman" w:hAnsi="Times New Roman"/>
          <w:iCs/>
          <w:sz w:val="24"/>
          <w:szCs w:val="24"/>
        </w:rPr>
        <w:t xml:space="preserve">  </w:t>
      </w:r>
    </w:p>
    <w:p w:rsidR="00226DD6" w:rsidRPr="0050057A" w:rsidRDefault="00A3193B" w:rsidP="002E710E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hyperlink r:id="rId15" w:history="1"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http</w:t>
        </w:r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://</w:t>
        </w:r>
        <w:proofErr w:type="spellStart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karmanform</w:t>
        </w:r>
        <w:proofErr w:type="spellEnd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.</w:t>
        </w:r>
        <w:proofErr w:type="spellStart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ucoz</w:t>
        </w:r>
        <w:proofErr w:type="spellEnd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.</w:t>
        </w:r>
        <w:proofErr w:type="spellStart"/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226DD6" w:rsidRPr="0050057A">
        <w:rPr>
          <w:rFonts w:ascii="Times New Roman" w:hAnsi="Times New Roman"/>
          <w:iCs/>
          <w:sz w:val="24"/>
          <w:szCs w:val="24"/>
        </w:rPr>
        <w:t xml:space="preserve"> </w:t>
      </w:r>
    </w:p>
    <w:p w:rsidR="00226DD6" w:rsidRPr="0050057A" w:rsidRDefault="00A3193B" w:rsidP="002E710E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hyperlink r:id="rId16" w:history="1"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http://polyakova.ucoz.ru/</w:t>
        </w:r>
      </w:hyperlink>
    </w:p>
    <w:p w:rsidR="00226DD6" w:rsidRPr="0050057A" w:rsidRDefault="00A3193B" w:rsidP="002E710E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hyperlink r:id="rId17" w:history="1">
        <w:r w:rsidR="00226DD6" w:rsidRPr="0050057A">
          <w:rPr>
            <w:rStyle w:val="af3"/>
            <w:rFonts w:ascii="Times New Roman" w:hAnsi="Times New Roman"/>
            <w:iCs/>
            <w:sz w:val="24"/>
            <w:szCs w:val="24"/>
          </w:rPr>
          <w:t>http://le-savchen.ucoz.ru/</w:t>
        </w:r>
      </w:hyperlink>
    </w:p>
    <w:p w:rsidR="00226DD6" w:rsidRDefault="00226DD6" w:rsidP="002E710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00B2B" w:rsidRDefault="00B00B2B" w:rsidP="002E710E">
      <w:pPr>
        <w:rPr>
          <w:rFonts w:ascii="Times New Roman" w:hAnsi="Times New Roman" w:cs="Times New Roman"/>
          <w:sz w:val="24"/>
          <w:szCs w:val="24"/>
        </w:rPr>
      </w:pPr>
    </w:p>
    <w:p w:rsidR="00C009BE" w:rsidRDefault="00C009BE" w:rsidP="002E710E">
      <w:pPr>
        <w:rPr>
          <w:rFonts w:ascii="Times New Roman" w:hAnsi="Times New Roman" w:cs="Times New Roman"/>
          <w:sz w:val="24"/>
          <w:szCs w:val="24"/>
        </w:rPr>
      </w:pPr>
    </w:p>
    <w:p w:rsidR="00FE7D49" w:rsidRDefault="00FE7D49" w:rsidP="002E710E">
      <w:pPr>
        <w:rPr>
          <w:rFonts w:ascii="Times New Roman" w:hAnsi="Times New Roman" w:cs="Times New Roman"/>
          <w:sz w:val="24"/>
          <w:szCs w:val="24"/>
        </w:rPr>
      </w:pPr>
    </w:p>
    <w:p w:rsidR="00E026B5" w:rsidRDefault="00E026B5" w:rsidP="002E710E">
      <w:pPr>
        <w:rPr>
          <w:rFonts w:ascii="Times New Roman" w:hAnsi="Times New Roman" w:cs="Times New Roman"/>
          <w:sz w:val="24"/>
          <w:szCs w:val="24"/>
        </w:rPr>
      </w:pPr>
    </w:p>
    <w:p w:rsidR="00E026B5" w:rsidRDefault="00E026B5" w:rsidP="002E710E">
      <w:pPr>
        <w:rPr>
          <w:rFonts w:ascii="Times New Roman" w:hAnsi="Times New Roman" w:cs="Times New Roman"/>
          <w:sz w:val="24"/>
          <w:szCs w:val="24"/>
        </w:rPr>
      </w:pPr>
    </w:p>
    <w:p w:rsidR="00E026B5" w:rsidRDefault="00E026B5" w:rsidP="002E710E">
      <w:pPr>
        <w:rPr>
          <w:rFonts w:ascii="Times New Roman" w:hAnsi="Times New Roman" w:cs="Times New Roman"/>
          <w:sz w:val="24"/>
          <w:szCs w:val="24"/>
        </w:rPr>
      </w:pPr>
    </w:p>
    <w:p w:rsidR="00E026B5" w:rsidRDefault="00E026B5" w:rsidP="002E710E">
      <w:pPr>
        <w:rPr>
          <w:rFonts w:ascii="Times New Roman" w:hAnsi="Times New Roman" w:cs="Times New Roman"/>
          <w:sz w:val="24"/>
          <w:szCs w:val="24"/>
        </w:rPr>
      </w:pPr>
    </w:p>
    <w:p w:rsidR="00AC7D7A" w:rsidRDefault="00AC7D7A" w:rsidP="00F73C32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AC7D7A" w:rsidRDefault="00AC7D7A" w:rsidP="00F73C32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FF1FC7" w:rsidRDefault="00FF1FC7" w:rsidP="00F73C32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FF1FC7" w:rsidRDefault="00FF1FC7" w:rsidP="00F73C32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FE7D49" w:rsidRPr="00E026B5" w:rsidRDefault="00FE7D49" w:rsidP="00F90E31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FE7D49" w:rsidRPr="00E026B5" w:rsidSect="002E710E">
      <w:footerReference w:type="default" r:id="rId18"/>
      <w:pgSz w:w="11906" w:h="16838"/>
      <w:pgMar w:top="993" w:right="707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E99" w:rsidRDefault="00450E99" w:rsidP="00B66D0B">
      <w:pPr>
        <w:spacing w:after="0" w:line="240" w:lineRule="auto"/>
      </w:pPr>
      <w:r>
        <w:separator/>
      </w:r>
    </w:p>
  </w:endnote>
  <w:endnote w:type="continuationSeparator" w:id="0">
    <w:p w:rsidR="00450E99" w:rsidRDefault="00450E99" w:rsidP="00B66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55560"/>
      <w:docPartObj>
        <w:docPartGallery w:val="Page Numbers (Bottom of Page)"/>
        <w:docPartUnique/>
      </w:docPartObj>
    </w:sdtPr>
    <w:sdtContent>
      <w:p w:rsidR="00EC7AAB" w:rsidRDefault="00A3193B">
        <w:pPr>
          <w:pStyle w:val="a9"/>
          <w:jc w:val="right"/>
        </w:pPr>
        <w:fldSimple w:instr=" PAGE   \* MERGEFORMAT ">
          <w:r w:rsidR="00CB5D53">
            <w:rPr>
              <w:noProof/>
            </w:rPr>
            <w:t>4</w:t>
          </w:r>
        </w:fldSimple>
      </w:p>
    </w:sdtContent>
  </w:sdt>
  <w:p w:rsidR="00EC7AAB" w:rsidRDefault="00EC7AA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E99" w:rsidRDefault="00450E99" w:rsidP="00B66D0B">
      <w:pPr>
        <w:spacing w:after="0" w:line="240" w:lineRule="auto"/>
      </w:pPr>
      <w:r>
        <w:separator/>
      </w:r>
    </w:p>
  </w:footnote>
  <w:footnote w:type="continuationSeparator" w:id="0">
    <w:p w:rsidR="00450E99" w:rsidRDefault="00450E99" w:rsidP="00B66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E12AC"/>
    <w:multiLevelType w:val="hybridMultilevel"/>
    <w:tmpl w:val="EDEAC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D3572"/>
    <w:multiLevelType w:val="hybridMultilevel"/>
    <w:tmpl w:val="2584B1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4C29EE"/>
    <w:multiLevelType w:val="hybridMultilevel"/>
    <w:tmpl w:val="A448F6D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11C44ECF"/>
    <w:multiLevelType w:val="multilevel"/>
    <w:tmpl w:val="1A489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30E3B7D"/>
    <w:multiLevelType w:val="hybridMultilevel"/>
    <w:tmpl w:val="C8FE76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4C3204"/>
    <w:multiLevelType w:val="multilevel"/>
    <w:tmpl w:val="0CFC9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F0E22E9"/>
    <w:multiLevelType w:val="hybridMultilevel"/>
    <w:tmpl w:val="03DC67C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>
    <w:nsid w:val="20865F8D"/>
    <w:multiLevelType w:val="hybridMultilevel"/>
    <w:tmpl w:val="086ECE62"/>
    <w:lvl w:ilvl="0" w:tplc="3B488C3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7E7628"/>
    <w:multiLevelType w:val="hybridMultilevel"/>
    <w:tmpl w:val="630A0D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3010C85"/>
    <w:multiLevelType w:val="hybridMultilevel"/>
    <w:tmpl w:val="1B527A0A"/>
    <w:lvl w:ilvl="0" w:tplc="46D4C10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86FBD"/>
    <w:multiLevelType w:val="hybridMultilevel"/>
    <w:tmpl w:val="7102F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847C8"/>
    <w:multiLevelType w:val="hybridMultilevel"/>
    <w:tmpl w:val="6E2873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7C5489"/>
    <w:multiLevelType w:val="hybridMultilevel"/>
    <w:tmpl w:val="D8EEBA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5">
    <w:nsid w:val="344615D5"/>
    <w:multiLevelType w:val="hybridMultilevel"/>
    <w:tmpl w:val="5D8C3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732AB9"/>
    <w:multiLevelType w:val="hybridMultilevel"/>
    <w:tmpl w:val="77FA2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8">
    <w:nsid w:val="3C3C1255"/>
    <w:multiLevelType w:val="hybridMultilevel"/>
    <w:tmpl w:val="C0702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5B3D70"/>
    <w:multiLevelType w:val="hybridMultilevel"/>
    <w:tmpl w:val="B7CC8802"/>
    <w:lvl w:ilvl="0" w:tplc="578E48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D627E2"/>
    <w:multiLevelType w:val="hybridMultilevel"/>
    <w:tmpl w:val="95AA46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1E413E4"/>
    <w:multiLevelType w:val="hybridMultilevel"/>
    <w:tmpl w:val="9132CE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4B62A19"/>
    <w:multiLevelType w:val="multilevel"/>
    <w:tmpl w:val="5E30D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866A0C"/>
    <w:multiLevelType w:val="hybridMultilevel"/>
    <w:tmpl w:val="128E493C"/>
    <w:lvl w:ilvl="0" w:tplc="6BBC76CE">
      <w:start w:val="4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4CD13AFE"/>
    <w:multiLevelType w:val="multilevel"/>
    <w:tmpl w:val="D836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4E495C"/>
    <w:multiLevelType w:val="multilevel"/>
    <w:tmpl w:val="37BED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7A5681"/>
    <w:multiLevelType w:val="hybridMultilevel"/>
    <w:tmpl w:val="CA281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31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32">
    <w:nsid w:val="70C46539"/>
    <w:multiLevelType w:val="hybridMultilevel"/>
    <w:tmpl w:val="DEA88F1E"/>
    <w:lvl w:ilvl="0" w:tplc="CD724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2E48EF"/>
    <w:multiLevelType w:val="hybridMultilevel"/>
    <w:tmpl w:val="87CC144A"/>
    <w:lvl w:ilvl="0" w:tplc="C4CC7B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35">
    <w:nsid w:val="75225A55"/>
    <w:multiLevelType w:val="hybridMultilevel"/>
    <w:tmpl w:val="81506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5A6A1D"/>
    <w:multiLevelType w:val="hybridMultilevel"/>
    <w:tmpl w:val="C1B6D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421B71"/>
    <w:multiLevelType w:val="hybridMultilevel"/>
    <w:tmpl w:val="06C63662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8">
    <w:nsid w:val="7A6D0406"/>
    <w:multiLevelType w:val="hybridMultilevel"/>
    <w:tmpl w:val="07E8943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CC74490"/>
    <w:multiLevelType w:val="hybridMultilevel"/>
    <w:tmpl w:val="14EE2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3"/>
  </w:num>
  <w:num w:numId="3">
    <w:abstractNumId w:val="12"/>
  </w:num>
  <w:num w:numId="4">
    <w:abstractNumId w:val="1"/>
  </w:num>
  <w:num w:numId="5">
    <w:abstractNumId w:val="34"/>
  </w:num>
  <w:num w:numId="6">
    <w:abstractNumId w:val="31"/>
  </w:num>
  <w:num w:numId="7">
    <w:abstractNumId w:val="17"/>
  </w:num>
  <w:num w:numId="8">
    <w:abstractNumId w:val="22"/>
  </w:num>
  <w:num w:numId="9">
    <w:abstractNumId w:val="26"/>
  </w:num>
  <w:num w:numId="10">
    <w:abstractNumId w:val="30"/>
  </w:num>
  <w:num w:numId="11">
    <w:abstractNumId w:val="14"/>
  </w:num>
  <w:num w:numId="12">
    <w:abstractNumId w:val="6"/>
  </w:num>
  <w:num w:numId="13">
    <w:abstractNumId w:val="3"/>
  </w:num>
  <w:num w:numId="14">
    <w:abstractNumId w:val="13"/>
  </w:num>
  <w:num w:numId="15">
    <w:abstractNumId w:val="9"/>
  </w:num>
  <w:num w:numId="16">
    <w:abstractNumId w:val="29"/>
  </w:num>
  <w:num w:numId="17">
    <w:abstractNumId w:val="7"/>
  </w:num>
  <w:num w:numId="18">
    <w:abstractNumId w:val="11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18"/>
  </w:num>
  <w:num w:numId="22">
    <w:abstractNumId w:val="32"/>
  </w:num>
  <w:num w:numId="23">
    <w:abstractNumId w:val="4"/>
  </w:num>
  <w:num w:numId="24">
    <w:abstractNumId w:val="38"/>
  </w:num>
  <w:num w:numId="25">
    <w:abstractNumId w:val="10"/>
  </w:num>
  <w:num w:numId="26">
    <w:abstractNumId w:val="23"/>
  </w:num>
  <w:num w:numId="27">
    <w:abstractNumId w:val="5"/>
  </w:num>
  <w:num w:numId="28">
    <w:abstractNumId w:val="28"/>
  </w:num>
  <w:num w:numId="29">
    <w:abstractNumId w:val="27"/>
  </w:num>
  <w:num w:numId="30">
    <w:abstractNumId w:val="16"/>
  </w:num>
  <w:num w:numId="31">
    <w:abstractNumId w:val="0"/>
  </w:num>
  <w:num w:numId="32">
    <w:abstractNumId w:val="35"/>
  </w:num>
  <w:num w:numId="33">
    <w:abstractNumId w:val="2"/>
  </w:num>
  <w:num w:numId="34">
    <w:abstractNumId w:val="24"/>
  </w:num>
  <w:num w:numId="35">
    <w:abstractNumId w:val="20"/>
  </w:num>
  <w:num w:numId="36">
    <w:abstractNumId w:val="21"/>
  </w:num>
  <w:num w:numId="37">
    <w:abstractNumId w:val="36"/>
  </w:num>
  <w:num w:numId="38">
    <w:abstractNumId w:val="15"/>
  </w:num>
  <w:num w:numId="39">
    <w:abstractNumId w:val="19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3C32"/>
    <w:rsid w:val="000018FF"/>
    <w:rsid w:val="00005E26"/>
    <w:rsid w:val="000105A7"/>
    <w:rsid w:val="0001191D"/>
    <w:rsid w:val="00033581"/>
    <w:rsid w:val="00037070"/>
    <w:rsid w:val="0006143E"/>
    <w:rsid w:val="000659DE"/>
    <w:rsid w:val="00070C03"/>
    <w:rsid w:val="00071D03"/>
    <w:rsid w:val="0008364D"/>
    <w:rsid w:val="000846AC"/>
    <w:rsid w:val="000C5025"/>
    <w:rsid w:val="000D3454"/>
    <w:rsid w:val="000F3C4C"/>
    <w:rsid w:val="000F7651"/>
    <w:rsid w:val="0012378C"/>
    <w:rsid w:val="00126C5E"/>
    <w:rsid w:val="00130C48"/>
    <w:rsid w:val="0019452E"/>
    <w:rsid w:val="001A6FDC"/>
    <w:rsid w:val="001C1F07"/>
    <w:rsid w:val="001D2163"/>
    <w:rsid w:val="001E4B45"/>
    <w:rsid w:val="001E64ED"/>
    <w:rsid w:val="00206886"/>
    <w:rsid w:val="00211EC1"/>
    <w:rsid w:val="002161B6"/>
    <w:rsid w:val="00226DD6"/>
    <w:rsid w:val="00227C66"/>
    <w:rsid w:val="00241B96"/>
    <w:rsid w:val="00247AD7"/>
    <w:rsid w:val="002560E7"/>
    <w:rsid w:val="002A34E9"/>
    <w:rsid w:val="002B107C"/>
    <w:rsid w:val="002C27A0"/>
    <w:rsid w:val="002C55DA"/>
    <w:rsid w:val="002D175A"/>
    <w:rsid w:val="002E3985"/>
    <w:rsid w:val="002E68E7"/>
    <w:rsid w:val="002E710E"/>
    <w:rsid w:val="002F00A1"/>
    <w:rsid w:val="002F1AFD"/>
    <w:rsid w:val="002F3C07"/>
    <w:rsid w:val="002F5656"/>
    <w:rsid w:val="003048F5"/>
    <w:rsid w:val="00307604"/>
    <w:rsid w:val="00313068"/>
    <w:rsid w:val="00344F16"/>
    <w:rsid w:val="00345198"/>
    <w:rsid w:val="0036656C"/>
    <w:rsid w:val="003A460F"/>
    <w:rsid w:val="003B1416"/>
    <w:rsid w:val="003B2C44"/>
    <w:rsid w:val="003B35FD"/>
    <w:rsid w:val="003B7616"/>
    <w:rsid w:val="003D57D2"/>
    <w:rsid w:val="003F00CA"/>
    <w:rsid w:val="003F48A7"/>
    <w:rsid w:val="003F6E44"/>
    <w:rsid w:val="00400C2B"/>
    <w:rsid w:val="004024F4"/>
    <w:rsid w:val="004043CF"/>
    <w:rsid w:val="00420B56"/>
    <w:rsid w:val="0042445B"/>
    <w:rsid w:val="00440640"/>
    <w:rsid w:val="0044142A"/>
    <w:rsid w:val="00450E99"/>
    <w:rsid w:val="0046275D"/>
    <w:rsid w:val="00462B39"/>
    <w:rsid w:val="00462C35"/>
    <w:rsid w:val="004665A9"/>
    <w:rsid w:val="004906FA"/>
    <w:rsid w:val="00493C0E"/>
    <w:rsid w:val="00494101"/>
    <w:rsid w:val="004A534B"/>
    <w:rsid w:val="004B6CF2"/>
    <w:rsid w:val="004B77EB"/>
    <w:rsid w:val="004C24FE"/>
    <w:rsid w:val="004C3277"/>
    <w:rsid w:val="004E43E9"/>
    <w:rsid w:val="00503376"/>
    <w:rsid w:val="005072AD"/>
    <w:rsid w:val="005166F6"/>
    <w:rsid w:val="00526E93"/>
    <w:rsid w:val="00591A1D"/>
    <w:rsid w:val="005B3386"/>
    <w:rsid w:val="005C1B85"/>
    <w:rsid w:val="005D68CD"/>
    <w:rsid w:val="005E3821"/>
    <w:rsid w:val="005F1168"/>
    <w:rsid w:val="006055B6"/>
    <w:rsid w:val="00607708"/>
    <w:rsid w:val="00616D0A"/>
    <w:rsid w:val="00622990"/>
    <w:rsid w:val="00632B6F"/>
    <w:rsid w:val="006412A8"/>
    <w:rsid w:val="006438B7"/>
    <w:rsid w:val="00644F91"/>
    <w:rsid w:val="0068504B"/>
    <w:rsid w:val="0068766E"/>
    <w:rsid w:val="00691BD7"/>
    <w:rsid w:val="006A129B"/>
    <w:rsid w:val="006B3B09"/>
    <w:rsid w:val="006B4337"/>
    <w:rsid w:val="006B5D15"/>
    <w:rsid w:val="006C07FC"/>
    <w:rsid w:val="006C18BC"/>
    <w:rsid w:val="006C3B39"/>
    <w:rsid w:val="006D6370"/>
    <w:rsid w:val="006E4B18"/>
    <w:rsid w:val="006F516C"/>
    <w:rsid w:val="00724728"/>
    <w:rsid w:val="00781989"/>
    <w:rsid w:val="007A6C51"/>
    <w:rsid w:val="007B7928"/>
    <w:rsid w:val="007C6465"/>
    <w:rsid w:val="007D04E7"/>
    <w:rsid w:val="007D1E1C"/>
    <w:rsid w:val="007E237E"/>
    <w:rsid w:val="007F654D"/>
    <w:rsid w:val="00806A17"/>
    <w:rsid w:val="00823FB6"/>
    <w:rsid w:val="00825925"/>
    <w:rsid w:val="0084799B"/>
    <w:rsid w:val="0086635D"/>
    <w:rsid w:val="00881FDB"/>
    <w:rsid w:val="00884FC7"/>
    <w:rsid w:val="008915BC"/>
    <w:rsid w:val="008A1937"/>
    <w:rsid w:val="008B1F1A"/>
    <w:rsid w:val="008D14E4"/>
    <w:rsid w:val="008D3176"/>
    <w:rsid w:val="00904029"/>
    <w:rsid w:val="00907622"/>
    <w:rsid w:val="009333E0"/>
    <w:rsid w:val="00936A92"/>
    <w:rsid w:val="00952863"/>
    <w:rsid w:val="0098660A"/>
    <w:rsid w:val="009A72BB"/>
    <w:rsid w:val="009B2623"/>
    <w:rsid w:val="009C4782"/>
    <w:rsid w:val="009C515C"/>
    <w:rsid w:val="009D790E"/>
    <w:rsid w:val="009F1547"/>
    <w:rsid w:val="00A011D7"/>
    <w:rsid w:val="00A0526A"/>
    <w:rsid w:val="00A05E59"/>
    <w:rsid w:val="00A25CD2"/>
    <w:rsid w:val="00A3193B"/>
    <w:rsid w:val="00A31E50"/>
    <w:rsid w:val="00A459F3"/>
    <w:rsid w:val="00A50433"/>
    <w:rsid w:val="00A86354"/>
    <w:rsid w:val="00A94554"/>
    <w:rsid w:val="00AC7D7A"/>
    <w:rsid w:val="00AD03DD"/>
    <w:rsid w:val="00AD0C25"/>
    <w:rsid w:val="00AE57D2"/>
    <w:rsid w:val="00B00B2B"/>
    <w:rsid w:val="00B06C5A"/>
    <w:rsid w:val="00B32BE0"/>
    <w:rsid w:val="00B43534"/>
    <w:rsid w:val="00B4595F"/>
    <w:rsid w:val="00B66D0B"/>
    <w:rsid w:val="00B85BFA"/>
    <w:rsid w:val="00B91AC2"/>
    <w:rsid w:val="00BA0D8F"/>
    <w:rsid w:val="00BA6421"/>
    <w:rsid w:val="00BA6A62"/>
    <w:rsid w:val="00BE6375"/>
    <w:rsid w:val="00C009BE"/>
    <w:rsid w:val="00C05B8A"/>
    <w:rsid w:val="00C06969"/>
    <w:rsid w:val="00C300C0"/>
    <w:rsid w:val="00C31DBD"/>
    <w:rsid w:val="00C5454B"/>
    <w:rsid w:val="00C634E9"/>
    <w:rsid w:val="00C662E3"/>
    <w:rsid w:val="00C668E4"/>
    <w:rsid w:val="00C74B5F"/>
    <w:rsid w:val="00C77C8B"/>
    <w:rsid w:val="00CB201B"/>
    <w:rsid w:val="00CB5D53"/>
    <w:rsid w:val="00CC3E24"/>
    <w:rsid w:val="00CE59E9"/>
    <w:rsid w:val="00CE5A7E"/>
    <w:rsid w:val="00CF0900"/>
    <w:rsid w:val="00D01F28"/>
    <w:rsid w:val="00D025C4"/>
    <w:rsid w:val="00D03C0F"/>
    <w:rsid w:val="00D249DA"/>
    <w:rsid w:val="00D26087"/>
    <w:rsid w:val="00D3038E"/>
    <w:rsid w:val="00D425B3"/>
    <w:rsid w:val="00D4324B"/>
    <w:rsid w:val="00D449DB"/>
    <w:rsid w:val="00D57B3C"/>
    <w:rsid w:val="00D843EC"/>
    <w:rsid w:val="00DA0333"/>
    <w:rsid w:val="00DB501B"/>
    <w:rsid w:val="00DF5BBA"/>
    <w:rsid w:val="00E014D4"/>
    <w:rsid w:val="00E026B5"/>
    <w:rsid w:val="00E425FA"/>
    <w:rsid w:val="00E7119D"/>
    <w:rsid w:val="00E720E9"/>
    <w:rsid w:val="00E77AAD"/>
    <w:rsid w:val="00E80FA3"/>
    <w:rsid w:val="00E8301A"/>
    <w:rsid w:val="00E94121"/>
    <w:rsid w:val="00E94F02"/>
    <w:rsid w:val="00EA3A62"/>
    <w:rsid w:val="00EA6C4B"/>
    <w:rsid w:val="00EC06F3"/>
    <w:rsid w:val="00EC690E"/>
    <w:rsid w:val="00EC7AAB"/>
    <w:rsid w:val="00F05348"/>
    <w:rsid w:val="00F10547"/>
    <w:rsid w:val="00F1654C"/>
    <w:rsid w:val="00F177F0"/>
    <w:rsid w:val="00F4245A"/>
    <w:rsid w:val="00F46749"/>
    <w:rsid w:val="00F73C32"/>
    <w:rsid w:val="00F77A80"/>
    <w:rsid w:val="00F9028B"/>
    <w:rsid w:val="00F90E31"/>
    <w:rsid w:val="00F917C1"/>
    <w:rsid w:val="00F94EB6"/>
    <w:rsid w:val="00FA1C2F"/>
    <w:rsid w:val="00FC581D"/>
    <w:rsid w:val="00FD1036"/>
    <w:rsid w:val="00FE7D49"/>
    <w:rsid w:val="00FF1FC7"/>
    <w:rsid w:val="00FF7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5A"/>
  </w:style>
  <w:style w:type="paragraph" w:styleId="1">
    <w:name w:val="heading 1"/>
    <w:basedOn w:val="a"/>
    <w:next w:val="a"/>
    <w:link w:val="10"/>
    <w:qFormat/>
    <w:rsid w:val="00126C5E"/>
    <w:pPr>
      <w:keepNext/>
      <w:spacing w:after="0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73C32"/>
    <w:pPr>
      <w:spacing w:after="0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F73C32"/>
    <w:pPr>
      <w:widowControl w:val="0"/>
      <w:spacing w:after="0"/>
      <w:ind w:firstLine="709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10">
    <w:name w:val="Заголовок 1 Знак"/>
    <w:basedOn w:val="a0"/>
    <w:link w:val="1"/>
    <w:rsid w:val="00126C5E"/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paragraph" w:styleId="a4">
    <w:name w:val="Body Text"/>
    <w:basedOn w:val="a"/>
    <w:link w:val="a5"/>
    <w:rsid w:val="00126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26C5E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C32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66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66D0B"/>
  </w:style>
  <w:style w:type="paragraph" w:styleId="a9">
    <w:name w:val="footer"/>
    <w:basedOn w:val="a"/>
    <w:link w:val="aa"/>
    <w:uiPriority w:val="99"/>
    <w:unhideWhenUsed/>
    <w:rsid w:val="00B66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6D0B"/>
  </w:style>
  <w:style w:type="paragraph" w:customStyle="1" w:styleId="c12">
    <w:name w:val="c12"/>
    <w:basedOn w:val="a"/>
    <w:rsid w:val="00E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425FA"/>
  </w:style>
  <w:style w:type="character" w:customStyle="1" w:styleId="c3">
    <w:name w:val="c3"/>
    <w:basedOn w:val="a0"/>
    <w:rsid w:val="00E425FA"/>
  </w:style>
  <w:style w:type="paragraph" w:customStyle="1" w:styleId="c28">
    <w:name w:val="c28"/>
    <w:basedOn w:val="a"/>
    <w:rsid w:val="00490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CE5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unhideWhenUsed/>
    <w:rsid w:val="006C3B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6C3B39"/>
  </w:style>
  <w:style w:type="paragraph" w:styleId="ae">
    <w:name w:val="Plain Text"/>
    <w:basedOn w:val="a"/>
    <w:link w:val="af"/>
    <w:rsid w:val="00CE59E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0"/>
    <w:link w:val="ae"/>
    <w:rsid w:val="00CE59E9"/>
    <w:rPr>
      <w:rFonts w:ascii="Courier New" w:eastAsia="Times New Roman" w:hAnsi="Courier New" w:cs="Times New Roman"/>
      <w:sz w:val="20"/>
      <w:szCs w:val="20"/>
    </w:rPr>
  </w:style>
  <w:style w:type="character" w:styleId="af0">
    <w:name w:val="footnote reference"/>
    <w:basedOn w:val="a0"/>
    <w:semiHidden/>
    <w:rsid w:val="00CE59E9"/>
    <w:rPr>
      <w:vertAlign w:val="superscript"/>
    </w:rPr>
  </w:style>
  <w:style w:type="paragraph" w:styleId="af1">
    <w:name w:val="footnote text"/>
    <w:basedOn w:val="a"/>
    <w:link w:val="af2"/>
    <w:semiHidden/>
    <w:rsid w:val="00CE59E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CE59E9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Hyperlink"/>
    <w:basedOn w:val="a0"/>
    <w:uiPriority w:val="99"/>
    <w:unhideWhenUsed/>
    <w:rsid w:val="006077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924">
          <w:marLeft w:val="43"/>
          <w:marRight w:val="18"/>
          <w:marTop w:val="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516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13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85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537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322">
          <w:marLeft w:val="5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0717">
          <w:marLeft w:val="5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9105">
          <w:marLeft w:val="5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5637">
          <w:marLeft w:val="5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0120">
          <w:marLeft w:val="5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vdenko.ucoz.ru" TargetMode="External"/><Relationship Id="rId13" Type="http://schemas.openxmlformats.org/officeDocument/2006/relationships/hyperlink" Target="http://www.uchportal.ru/load/23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lga48.ucoz.ru" TargetMode="External"/><Relationship Id="rId12" Type="http://schemas.openxmlformats.org/officeDocument/2006/relationships/hyperlink" Target="http://festival.1september.ru/articles/subjects/1" TargetMode="External"/><Relationship Id="rId17" Type="http://schemas.openxmlformats.org/officeDocument/2006/relationships/hyperlink" Target="http://le-savchen.ucoz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olyakova.ucoz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penclas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karmanform.ucoz.ru" TargetMode="External"/><Relationship Id="rId10" Type="http://schemas.openxmlformats.org/officeDocument/2006/relationships/hyperlink" Target="http://intergu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urokimatematiki.ru" TargetMode="External"/><Relationship Id="rId14" Type="http://schemas.openxmlformats.org/officeDocument/2006/relationships/hyperlink" Target="http://easye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7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ROZA</cp:lastModifiedBy>
  <cp:revision>176</cp:revision>
  <cp:lastPrinted>2013-05-10T14:06:00Z</cp:lastPrinted>
  <dcterms:created xsi:type="dcterms:W3CDTF">2012-01-18T14:53:00Z</dcterms:created>
  <dcterms:modified xsi:type="dcterms:W3CDTF">2018-10-18T09:13:00Z</dcterms:modified>
</cp:coreProperties>
</file>